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89" w:rsidRDefault="00E86E89">
      <w:pPr>
        <w:rPr>
          <w:rFonts w:ascii="Times New Roman" w:hAnsi="Times New Roman" w:cs="Times New Roman"/>
          <w:sz w:val="22"/>
          <w:szCs w:val="22"/>
        </w:rPr>
      </w:pPr>
    </w:p>
    <w:p w:rsidR="008403F9" w:rsidRDefault="00391EC6" w:rsidP="008403F9">
      <w:pPr>
        <w:jc w:val="center"/>
        <w:rPr>
          <w:rFonts w:ascii="Times New Roman" w:hAnsi="Times New Roman" w:cs="Times New Roman"/>
          <w:sz w:val="22"/>
          <w:szCs w:val="22"/>
        </w:rPr>
      </w:pPr>
      <w:r>
        <w:rPr>
          <w:noProof/>
        </w:rPr>
        <w:drawing>
          <wp:inline distT="0" distB="0" distL="0" distR="0">
            <wp:extent cx="2971800" cy="409575"/>
            <wp:effectExtent l="19050" t="0" r="0" b="0"/>
            <wp:docPr id="1" name="Picture 1" descr="cas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iapl"/>
                    <pic:cNvPicPr>
                      <a:picLocks noChangeAspect="1" noChangeArrowheads="1"/>
                    </pic:cNvPicPr>
                  </pic:nvPicPr>
                  <pic:blipFill>
                    <a:blip r:embed="rId8" cstate="print"/>
                    <a:srcRect/>
                    <a:stretch>
                      <a:fillRect/>
                    </a:stretch>
                  </pic:blipFill>
                  <pic:spPr bwMode="auto">
                    <a:xfrm>
                      <a:off x="0" y="0"/>
                      <a:ext cx="2971800" cy="409575"/>
                    </a:xfrm>
                    <a:prstGeom prst="rect">
                      <a:avLst/>
                    </a:prstGeom>
                    <a:noFill/>
                    <a:ln w="9525">
                      <a:noFill/>
                      <a:miter lim="800000"/>
                      <a:headEnd/>
                      <a:tailEnd/>
                    </a:ln>
                  </pic:spPr>
                </pic:pic>
              </a:graphicData>
            </a:graphic>
          </wp:inline>
        </w:drawing>
      </w:r>
    </w:p>
    <w:p w:rsidR="008403F9" w:rsidRDefault="008403F9">
      <w:pPr>
        <w:rPr>
          <w:rFonts w:ascii="Times New Roman" w:hAnsi="Times New Roman" w:cs="Times New Roman"/>
          <w:sz w:val="22"/>
          <w:szCs w:val="22"/>
        </w:rPr>
      </w:pPr>
    </w:p>
    <w:p w:rsidR="00E86E89" w:rsidRDefault="00E86E89">
      <w:pPr>
        <w:pStyle w:val="Heading2"/>
      </w:pPr>
      <w:r>
        <w:t>BYLAWS</w:t>
      </w:r>
    </w:p>
    <w:p w:rsidR="00E86E89" w:rsidRDefault="00E86E89">
      <w:pPr>
        <w:jc w:val="center"/>
        <w:rPr>
          <w:rFonts w:ascii="Times New Roman" w:hAnsi="Times New Roman" w:cs="Times New Roman"/>
          <w:b/>
          <w:sz w:val="28"/>
          <w:szCs w:val="28"/>
        </w:rPr>
      </w:pPr>
      <w:smartTag w:uri="urn:schemas-microsoft-com:office:smarttags" w:element="State">
        <w:smartTag w:uri="urn:schemas-microsoft-com:office:smarttags" w:element="place">
          <w:r>
            <w:rPr>
              <w:rFonts w:ascii="Times New Roman" w:hAnsi="Times New Roman" w:cs="Times New Roman"/>
              <w:b/>
              <w:sz w:val="28"/>
              <w:szCs w:val="28"/>
            </w:rPr>
            <w:t>CONNECTICUT</w:t>
          </w:r>
        </w:smartTag>
      </w:smartTag>
      <w:r>
        <w:rPr>
          <w:rFonts w:ascii="Times New Roman" w:hAnsi="Times New Roman" w:cs="Times New Roman"/>
          <w:b/>
          <w:sz w:val="28"/>
          <w:szCs w:val="28"/>
        </w:rPr>
        <w:t xml:space="preserve"> ALARM AND SYSTEMS INTERGRATORS </w:t>
      </w:r>
    </w:p>
    <w:p w:rsidR="00E86E89" w:rsidRDefault="00E86E89">
      <w:pPr>
        <w:jc w:val="center"/>
        <w:rPr>
          <w:rFonts w:ascii="Times New Roman" w:hAnsi="Times New Roman" w:cs="Times New Roman"/>
          <w:b/>
          <w:sz w:val="28"/>
          <w:szCs w:val="28"/>
        </w:rPr>
      </w:pPr>
      <w:r>
        <w:rPr>
          <w:rFonts w:ascii="Times New Roman" w:hAnsi="Times New Roman" w:cs="Times New Roman"/>
          <w:b/>
          <w:sz w:val="28"/>
          <w:szCs w:val="28"/>
        </w:rPr>
        <w:t>ASSOCIATION</w:t>
      </w:r>
      <w:r w:rsidR="00EB3966">
        <w:rPr>
          <w:rFonts w:ascii="Times New Roman" w:hAnsi="Times New Roman" w:cs="Times New Roman"/>
          <w:b/>
          <w:sz w:val="28"/>
          <w:szCs w:val="28"/>
        </w:rPr>
        <w:t xml:space="preserve">, INC.   </w:t>
      </w:r>
    </w:p>
    <w:p w:rsidR="00E86E89" w:rsidRDefault="00E86E89">
      <w:pPr>
        <w:rPr>
          <w:rFonts w:ascii="Times New Roman" w:hAnsi="Times New Roman" w:cs="Times New Roman"/>
          <w:sz w:val="22"/>
          <w:szCs w:val="22"/>
        </w:rPr>
      </w:pPr>
    </w:p>
    <w:p w:rsidR="00E86E89" w:rsidRPr="00BF27C8" w:rsidRDefault="00E86E89" w:rsidP="00707758">
      <w:pPr>
        <w:spacing w:line="480" w:lineRule="auto"/>
        <w:rPr>
          <w:rFonts w:ascii="Times New Roman" w:hAnsi="Times New Roman" w:cs="Times New Roman"/>
          <w:b/>
        </w:rPr>
      </w:pPr>
      <w:r w:rsidRPr="00BF27C8">
        <w:rPr>
          <w:rFonts w:ascii="Times New Roman" w:hAnsi="Times New Roman" w:cs="Times New Roman"/>
          <w:b/>
        </w:rPr>
        <w:t>ARTICLE I – NAME AND LOCATION</w:t>
      </w:r>
    </w:p>
    <w:p w:rsidR="00E86E89" w:rsidRPr="00BF27C8" w:rsidRDefault="00E86E89" w:rsidP="00707758">
      <w:pPr>
        <w:spacing w:line="480" w:lineRule="auto"/>
        <w:rPr>
          <w:rFonts w:ascii="Times New Roman" w:hAnsi="Times New Roman" w:cs="Times New Roman"/>
          <w:sz w:val="22"/>
          <w:szCs w:val="22"/>
        </w:rPr>
      </w:pPr>
      <w:r w:rsidRPr="00BF27C8">
        <w:rPr>
          <w:rFonts w:ascii="Times New Roman" w:hAnsi="Times New Roman" w:cs="Times New Roman"/>
          <w:sz w:val="22"/>
          <w:szCs w:val="22"/>
        </w:rPr>
        <w:t xml:space="preserve">The name of the Association shall be the Connecticut Alarm and Systems Integrators Association, </w:t>
      </w:r>
      <w:r w:rsidRPr="00EB3966">
        <w:rPr>
          <w:rFonts w:ascii="Times New Roman" w:hAnsi="Times New Roman" w:cs="Times New Roman"/>
          <w:bCs/>
          <w:sz w:val="22"/>
          <w:szCs w:val="22"/>
        </w:rPr>
        <w:t xml:space="preserve">Inc. (also known as CASIA) </w:t>
      </w:r>
      <w:r w:rsidRPr="00EB3966">
        <w:rPr>
          <w:rFonts w:ascii="Times New Roman" w:hAnsi="Times New Roman" w:cs="Times New Roman"/>
          <w:sz w:val="22"/>
          <w:szCs w:val="22"/>
        </w:rPr>
        <w:t>and the office of Association shall be located in the State of Connecticut and at such locat</w:t>
      </w:r>
      <w:r w:rsidRPr="00BF27C8">
        <w:rPr>
          <w:rFonts w:ascii="Times New Roman" w:hAnsi="Times New Roman" w:cs="Times New Roman"/>
          <w:sz w:val="22"/>
          <w:szCs w:val="22"/>
        </w:rPr>
        <w:t>ion as may be determined by the Executive Committee.</w:t>
      </w:r>
    </w:p>
    <w:p w:rsidR="00E86E89" w:rsidRPr="00BF27C8" w:rsidRDefault="00E86E89" w:rsidP="00707758">
      <w:pPr>
        <w:spacing w:line="480" w:lineRule="auto"/>
        <w:rPr>
          <w:rFonts w:ascii="Times New Roman" w:hAnsi="Times New Roman" w:cs="Times New Roman"/>
          <w:sz w:val="22"/>
          <w:szCs w:val="22"/>
        </w:rPr>
      </w:pPr>
    </w:p>
    <w:p w:rsidR="00E86E89" w:rsidRPr="00BF27C8" w:rsidRDefault="00E86E89" w:rsidP="00707758">
      <w:pPr>
        <w:pStyle w:val="Heading1"/>
        <w:spacing w:line="480" w:lineRule="auto"/>
      </w:pPr>
      <w:r w:rsidRPr="00BF27C8">
        <w:t>ARTICLE II – OBJECTIVES</w:t>
      </w:r>
    </w:p>
    <w:p w:rsidR="00E86E89" w:rsidRPr="00BF27C8" w:rsidRDefault="00E86E89" w:rsidP="00707758">
      <w:pPr>
        <w:spacing w:line="480" w:lineRule="auto"/>
        <w:rPr>
          <w:rFonts w:ascii="Times New Roman" w:hAnsi="Times New Roman" w:cs="Times New Roman"/>
          <w:sz w:val="22"/>
          <w:szCs w:val="22"/>
        </w:rPr>
      </w:pPr>
      <w:r w:rsidRPr="00BF27C8">
        <w:rPr>
          <w:rFonts w:ascii="Times New Roman" w:hAnsi="Times New Roman" w:cs="Times New Roman"/>
          <w:sz w:val="22"/>
          <w:szCs w:val="22"/>
        </w:rPr>
        <w:t>The objectives of this Association are:</w:t>
      </w:r>
    </w:p>
    <w:p w:rsidR="00E86E89" w:rsidRPr="00EB3966" w:rsidRDefault="00E86E89" w:rsidP="00707758">
      <w:pPr>
        <w:numPr>
          <w:ilvl w:val="0"/>
          <w:numId w:val="1"/>
        </w:numPr>
        <w:tabs>
          <w:tab w:val="left" w:pos="1080"/>
        </w:tabs>
        <w:spacing w:line="480" w:lineRule="auto"/>
        <w:rPr>
          <w:rFonts w:ascii="Times New Roman" w:hAnsi="Times New Roman" w:cs="Times New Roman"/>
          <w:sz w:val="22"/>
          <w:szCs w:val="22"/>
        </w:rPr>
      </w:pPr>
      <w:r w:rsidRPr="00E37007">
        <w:rPr>
          <w:rFonts w:ascii="Times New Roman" w:hAnsi="Times New Roman" w:cs="Times New Roman"/>
          <w:sz w:val="22"/>
          <w:szCs w:val="22"/>
        </w:rPr>
        <w:t>To promote the health, safety, and welfare of the general public through the proper installation and use of</w:t>
      </w:r>
      <w:r w:rsidRPr="00E37007">
        <w:rPr>
          <w:rFonts w:ascii="Times New Roman" w:hAnsi="Times New Roman" w:cs="Times New Roman"/>
          <w:bCs/>
          <w:sz w:val="22"/>
          <w:szCs w:val="22"/>
        </w:rPr>
        <w:t xml:space="preserve"> electronic low voltage systems, including but not limited to: intrusion, fire, and supervisory systems; closed circuit television; telephone/intercom; home theater; access control; computer cablin</w:t>
      </w:r>
      <w:r w:rsidRPr="0039749E">
        <w:rPr>
          <w:rFonts w:ascii="Times New Roman" w:hAnsi="Times New Roman" w:cs="Times New Roman"/>
          <w:bCs/>
          <w:sz w:val="22"/>
          <w:szCs w:val="22"/>
        </w:rPr>
        <w:t>g</w:t>
      </w:r>
      <w:r w:rsidR="00F735C3" w:rsidRPr="00F735C3">
        <w:rPr>
          <w:rFonts w:ascii="Times New Roman" w:hAnsi="Times New Roman" w:cs="Times New Roman"/>
          <w:bCs/>
          <w:sz w:val="22"/>
          <w:szCs w:val="22"/>
        </w:rPr>
        <w:t>.</w:t>
      </w:r>
    </w:p>
    <w:p w:rsidR="00E86E89" w:rsidRPr="00EB3966" w:rsidRDefault="00E86E89" w:rsidP="00707758">
      <w:pPr>
        <w:numPr>
          <w:ilvl w:val="0"/>
          <w:numId w:val="1"/>
        </w:numPr>
        <w:tabs>
          <w:tab w:val="left" w:pos="1080"/>
        </w:tabs>
        <w:spacing w:line="480" w:lineRule="auto"/>
        <w:rPr>
          <w:rFonts w:ascii="Times New Roman" w:hAnsi="Times New Roman" w:cs="Times New Roman"/>
          <w:bCs/>
          <w:sz w:val="22"/>
          <w:szCs w:val="22"/>
        </w:rPr>
      </w:pPr>
      <w:r w:rsidRPr="00EB3966">
        <w:rPr>
          <w:rFonts w:ascii="Times New Roman" w:hAnsi="Times New Roman" w:cs="Times New Roman"/>
          <w:sz w:val="22"/>
          <w:szCs w:val="22"/>
        </w:rPr>
        <w:t xml:space="preserve">To serve by all lawful means as a medium for exchange and dissemination to the public, of information applicable to the field of </w:t>
      </w:r>
      <w:r w:rsidRPr="00EB3966">
        <w:rPr>
          <w:rFonts w:ascii="Times New Roman" w:hAnsi="Times New Roman" w:cs="Times New Roman"/>
          <w:bCs/>
          <w:sz w:val="22"/>
          <w:szCs w:val="22"/>
        </w:rPr>
        <w:t>electronic low voltage systems.</w:t>
      </w:r>
    </w:p>
    <w:p w:rsidR="00E86E89" w:rsidRPr="00EB3966" w:rsidRDefault="00E86E89" w:rsidP="00707758">
      <w:pPr>
        <w:numPr>
          <w:ilvl w:val="0"/>
          <w:numId w:val="1"/>
        </w:numPr>
        <w:tabs>
          <w:tab w:val="left" w:pos="1080"/>
        </w:tabs>
        <w:spacing w:line="480" w:lineRule="auto"/>
        <w:rPr>
          <w:rFonts w:ascii="Times New Roman" w:hAnsi="Times New Roman" w:cs="Times New Roman"/>
          <w:bCs/>
          <w:sz w:val="22"/>
          <w:szCs w:val="22"/>
        </w:rPr>
      </w:pPr>
      <w:r w:rsidRPr="00EB3966">
        <w:rPr>
          <w:rFonts w:ascii="Times New Roman" w:hAnsi="Times New Roman" w:cs="Times New Roman"/>
          <w:sz w:val="22"/>
          <w:szCs w:val="22"/>
        </w:rPr>
        <w:t xml:space="preserve">To </w:t>
      </w:r>
      <w:r w:rsidR="000E4B16">
        <w:rPr>
          <w:rFonts w:ascii="Times New Roman" w:hAnsi="Times New Roman" w:cs="Times New Roman"/>
          <w:sz w:val="22"/>
          <w:szCs w:val="22"/>
        </w:rPr>
        <w:t xml:space="preserve">promote </w:t>
      </w:r>
      <w:r w:rsidR="000E4B16" w:rsidRPr="00EB3966">
        <w:rPr>
          <w:rFonts w:ascii="Times New Roman" w:hAnsi="Times New Roman" w:cs="Times New Roman"/>
          <w:sz w:val="22"/>
          <w:szCs w:val="22"/>
        </w:rPr>
        <w:t>standards</w:t>
      </w:r>
      <w:r w:rsidRPr="00EB3966">
        <w:rPr>
          <w:rFonts w:ascii="Times New Roman" w:hAnsi="Times New Roman" w:cs="Times New Roman"/>
          <w:sz w:val="22"/>
          <w:szCs w:val="22"/>
        </w:rPr>
        <w:t xml:space="preserve"> for the sale, installation, monitoring, servicing, and use of </w:t>
      </w:r>
      <w:r w:rsidRPr="00EB3966">
        <w:rPr>
          <w:rFonts w:ascii="Times New Roman" w:hAnsi="Times New Roman" w:cs="Times New Roman"/>
          <w:bCs/>
          <w:sz w:val="22"/>
          <w:szCs w:val="22"/>
        </w:rPr>
        <w:t xml:space="preserve">electronic low voltage systems. </w:t>
      </w:r>
    </w:p>
    <w:p w:rsidR="00E86E89" w:rsidRPr="00EB3966" w:rsidRDefault="00E86E89" w:rsidP="00707758">
      <w:pPr>
        <w:numPr>
          <w:ilvl w:val="0"/>
          <w:numId w:val="1"/>
        </w:numPr>
        <w:tabs>
          <w:tab w:val="left" w:pos="1080"/>
        </w:tabs>
        <w:spacing w:line="480" w:lineRule="auto"/>
        <w:rPr>
          <w:rFonts w:ascii="Times New Roman" w:hAnsi="Times New Roman" w:cs="Times New Roman"/>
          <w:bCs/>
          <w:sz w:val="22"/>
          <w:szCs w:val="22"/>
        </w:rPr>
      </w:pPr>
      <w:r w:rsidRPr="00EB3966">
        <w:rPr>
          <w:rFonts w:ascii="Times New Roman" w:hAnsi="Times New Roman" w:cs="Times New Roman"/>
          <w:bCs/>
          <w:sz w:val="22"/>
          <w:szCs w:val="22"/>
        </w:rPr>
        <w:t xml:space="preserve">To promote and offer continuing education of national and state regulations. </w:t>
      </w:r>
      <w:r w:rsidRPr="00EB3966">
        <w:rPr>
          <w:rFonts w:ascii="Times New Roman" w:hAnsi="Times New Roman" w:cs="Times New Roman"/>
          <w:sz w:val="22"/>
          <w:szCs w:val="22"/>
        </w:rPr>
        <w:t xml:space="preserve">To stimulate by all lawful means wider and more extensive use of </w:t>
      </w:r>
      <w:r w:rsidRPr="00EB3966">
        <w:rPr>
          <w:rFonts w:ascii="Times New Roman" w:hAnsi="Times New Roman" w:cs="Times New Roman"/>
          <w:bCs/>
          <w:sz w:val="22"/>
          <w:szCs w:val="22"/>
        </w:rPr>
        <w:t xml:space="preserve">electronic low voltage systems. </w:t>
      </w:r>
    </w:p>
    <w:p w:rsidR="00E86E89" w:rsidRPr="00EB3966" w:rsidRDefault="00E86E89" w:rsidP="00707758">
      <w:pPr>
        <w:numPr>
          <w:ilvl w:val="0"/>
          <w:numId w:val="1"/>
        </w:numPr>
        <w:tabs>
          <w:tab w:val="left" w:pos="1080"/>
        </w:tabs>
        <w:spacing w:line="480" w:lineRule="auto"/>
        <w:rPr>
          <w:rFonts w:ascii="Times New Roman" w:hAnsi="Times New Roman" w:cs="Times New Roman"/>
          <w:sz w:val="22"/>
          <w:szCs w:val="22"/>
        </w:rPr>
      </w:pPr>
      <w:r w:rsidRPr="00EB3966">
        <w:rPr>
          <w:rFonts w:ascii="Times New Roman" w:hAnsi="Times New Roman" w:cs="Times New Roman"/>
          <w:sz w:val="22"/>
          <w:szCs w:val="22"/>
        </w:rPr>
        <w:t xml:space="preserve">To promote the mutual interests of the </w:t>
      </w:r>
      <w:r w:rsidRPr="00EB3966">
        <w:rPr>
          <w:rFonts w:ascii="Times New Roman" w:hAnsi="Times New Roman" w:cs="Times New Roman"/>
          <w:bCs/>
          <w:sz w:val="22"/>
          <w:szCs w:val="22"/>
        </w:rPr>
        <w:t>electronic low voltage</w:t>
      </w:r>
      <w:r w:rsidRPr="00EB3966">
        <w:rPr>
          <w:rFonts w:ascii="Times New Roman" w:hAnsi="Times New Roman" w:cs="Times New Roman"/>
          <w:sz w:val="22"/>
          <w:szCs w:val="22"/>
        </w:rPr>
        <w:t xml:space="preserve"> industry.</w:t>
      </w:r>
    </w:p>
    <w:p w:rsidR="00E86E89" w:rsidRPr="00EB3966" w:rsidRDefault="00E86E89" w:rsidP="00707758">
      <w:pPr>
        <w:numPr>
          <w:ilvl w:val="0"/>
          <w:numId w:val="1"/>
        </w:numPr>
        <w:tabs>
          <w:tab w:val="left" w:pos="1080"/>
        </w:tabs>
        <w:spacing w:line="480" w:lineRule="auto"/>
        <w:rPr>
          <w:rFonts w:ascii="Times New Roman" w:hAnsi="Times New Roman" w:cs="Times New Roman"/>
          <w:sz w:val="22"/>
          <w:szCs w:val="22"/>
        </w:rPr>
      </w:pPr>
      <w:r w:rsidRPr="00EB3966">
        <w:rPr>
          <w:rFonts w:ascii="Times New Roman" w:hAnsi="Times New Roman" w:cs="Times New Roman"/>
          <w:sz w:val="22"/>
          <w:szCs w:val="22"/>
        </w:rPr>
        <w:t>To foster cordial relations among the members.</w:t>
      </w:r>
    </w:p>
    <w:p w:rsidR="00E86E89" w:rsidRPr="00EB3966" w:rsidRDefault="00E86E89" w:rsidP="00707758">
      <w:pPr>
        <w:numPr>
          <w:ilvl w:val="0"/>
          <w:numId w:val="1"/>
        </w:numPr>
        <w:tabs>
          <w:tab w:val="left" w:pos="1080"/>
        </w:tabs>
        <w:spacing w:line="480" w:lineRule="auto"/>
        <w:rPr>
          <w:rFonts w:ascii="Times New Roman" w:hAnsi="Times New Roman" w:cs="Times New Roman"/>
          <w:sz w:val="22"/>
          <w:szCs w:val="22"/>
        </w:rPr>
      </w:pPr>
      <w:r w:rsidRPr="00EB3966">
        <w:rPr>
          <w:rFonts w:ascii="Times New Roman" w:hAnsi="Times New Roman" w:cs="Times New Roman"/>
          <w:sz w:val="22"/>
          <w:szCs w:val="22"/>
        </w:rPr>
        <w:t>To cooperate by all lawful means with others on matters affecting the business and common interests of the members of the Association.</w:t>
      </w:r>
    </w:p>
    <w:p w:rsidR="00E86E89" w:rsidRPr="00E37007" w:rsidRDefault="00E86E89" w:rsidP="00707758">
      <w:pPr>
        <w:numPr>
          <w:ilvl w:val="0"/>
          <w:numId w:val="1"/>
        </w:numPr>
        <w:tabs>
          <w:tab w:val="left" w:pos="1080"/>
        </w:tabs>
        <w:spacing w:line="480" w:lineRule="auto"/>
        <w:rPr>
          <w:rFonts w:ascii="Times New Roman" w:hAnsi="Times New Roman" w:cs="Times New Roman"/>
          <w:sz w:val="22"/>
          <w:szCs w:val="22"/>
        </w:rPr>
      </w:pPr>
      <w:r w:rsidRPr="00EB3966">
        <w:rPr>
          <w:rFonts w:ascii="Times New Roman" w:hAnsi="Times New Roman" w:cs="Times New Roman"/>
          <w:sz w:val="22"/>
          <w:szCs w:val="22"/>
        </w:rPr>
        <w:t xml:space="preserve">To promote the concepts that members are guided by a spirit of justice and honor in all business activities and that all members observe the </w:t>
      </w:r>
      <w:r w:rsidRPr="00E37007">
        <w:rPr>
          <w:rFonts w:ascii="Times New Roman" w:hAnsi="Times New Roman" w:cs="Times New Roman"/>
          <w:sz w:val="22"/>
          <w:szCs w:val="22"/>
        </w:rPr>
        <w:t>Association’s Code of Ethics at all times.</w:t>
      </w:r>
    </w:p>
    <w:p w:rsidR="00E86E89" w:rsidRPr="00EB3966" w:rsidRDefault="00E86E89" w:rsidP="00707758">
      <w:pPr>
        <w:numPr>
          <w:ilvl w:val="0"/>
          <w:numId w:val="1"/>
        </w:numPr>
        <w:tabs>
          <w:tab w:val="left" w:pos="1080"/>
        </w:tabs>
        <w:spacing w:line="480" w:lineRule="auto"/>
        <w:rPr>
          <w:rFonts w:ascii="Times New Roman" w:hAnsi="Times New Roman" w:cs="Times New Roman"/>
          <w:sz w:val="22"/>
          <w:szCs w:val="22"/>
        </w:rPr>
      </w:pPr>
      <w:r w:rsidRPr="00E37007">
        <w:rPr>
          <w:rFonts w:ascii="Times New Roman" w:hAnsi="Times New Roman" w:cs="Times New Roman"/>
          <w:sz w:val="22"/>
          <w:szCs w:val="22"/>
        </w:rPr>
        <w:lastRenderedPageBreak/>
        <w:t>To</w:t>
      </w:r>
      <w:r w:rsidRPr="00EB3966">
        <w:rPr>
          <w:rFonts w:ascii="Times New Roman" w:hAnsi="Times New Roman" w:cs="Times New Roman"/>
          <w:sz w:val="22"/>
          <w:szCs w:val="22"/>
        </w:rPr>
        <w:t xml:space="preserve"> conduct or engage in all lawful activities in furtherance of the foregoing objectives, or those incidental thereto.</w:t>
      </w:r>
    </w:p>
    <w:p w:rsidR="00E86E89" w:rsidRPr="00BF27C8" w:rsidRDefault="00E86E89" w:rsidP="00707758">
      <w:pPr>
        <w:spacing w:line="480" w:lineRule="auto"/>
        <w:rPr>
          <w:rFonts w:ascii="Times New Roman" w:hAnsi="Times New Roman" w:cs="Times New Roman"/>
          <w:sz w:val="22"/>
          <w:szCs w:val="22"/>
        </w:rPr>
      </w:pPr>
    </w:p>
    <w:p w:rsidR="00E86E89" w:rsidRPr="00BF27C8" w:rsidRDefault="00E86E89" w:rsidP="00707758">
      <w:pPr>
        <w:pStyle w:val="Heading1"/>
        <w:spacing w:line="480" w:lineRule="auto"/>
      </w:pPr>
      <w:r w:rsidRPr="00BF27C8">
        <w:t>ARTICLE III - MEMBERSHIP</w:t>
      </w:r>
    </w:p>
    <w:p w:rsidR="00E86E89" w:rsidRPr="00E37007" w:rsidRDefault="00E86E89" w:rsidP="00707758">
      <w:pPr>
        <w:numPr>
          <w:ilvl w:val="0"/>
          <w:numId w:val="2"/>
        </w:numPr>
        <w:tabs>
          <w:tab w:val="clear" w:pos="720"/>
          <w:tab w:val="num" w:pos="1080"/>
        </w:tabs>
        <w:spacing w:line="480" w:lineRule="auto"/>
        <w:ind w:left="1080" w:hanging="720"/>
        <w:rPr>
          <w:rFonts w:ascii="Times New Roman" w:hAnsi="Times New Roman" w:cs="Times New Roman"/>
          <w:sz w:val="22"/>
          <w:szCs w:val="22"/>
        </w:rPr>
      </w:pPr>
      <w:r w:rsidRPr="00E37007">
        <w:rPr>
          <w:rFonts w:ascii="Times New Roman" w:hAnsi="Times New Roman" w:cs="Times New Roman"/>
          <w:sz w:val="22"/>
          <w:szCs w:val="22"/>
        </w:rPr>
        <w:t xml:space="preserve">There shall be </w:t>
      </w:r>
      <w:r w:rsidRPr="00E37007">
        <w:rPr>
          <w:rFonts w:ascii="Times New Roman" w:hAnsi="Times New Roman" w:cs="Times New Roman"/>
          <w:bCs/>
          <w:sz w:val="22"/>
          <w:szCs w:val="22"/>
        </w:rPr>
        <w:t xml:space="preserve">five </w:t>
      </w:r>
      <w:r w:rsidRPr="00E37007">
        <w:rPr>
          <w:rFonts w:ascii="Times New Roman" w:hAnsi="Times New Roman" w:cs="Times New Roman"/>
          <w:sz w:val="22"/>
          <w:szCs w:val="22"/>
        </w:rPr>
        <w:t xml:space="preserve">classes of membership, namely:  , Regular Membership, Associate Membership, Public Safety Membership, and </w:t>
      </w:r>
      <w:r w:rsidRPr="00E37007">
        <w:rPr>
          <w:rFonts w:ascii="Times New Roman" w:hAnsi="Times New Roman" w:cs="Times New Roman"/>
          <w:bCs/>
          <w:sz w:val="22"/>
          <w:szCs w:val="22"/>
        </w:rPr>
        <w:t>Honorary</w:t>
      </w:r>
      <w:r w:rsidRPr="00E37007">
        <w:rPr>
          <w:rFonts w:ascii="Times New Roman" w:hAnsi="Times New Roman" w:cs="Times New Roman"/>
          <w:sz w:val="22"/>
          <w:szCs w:val="22"/>
        </w:rPr>
        <w:t xml:space="preserve"> Membership.</w:t>
      </w:r>
    </w:p>
    <w:p w:rsidR="00E86E89" w:rsidRPr="00BF27C8" w:rsidRDefault="00E86E89" w:rsidP="00707758">
      <w:pPr>
        <w:spacing w:line="480" w:lineRule="auto"/>
        <w:ind w:left="2520"/>
        <w:rPr>
          <w:rFonts w:ascii="Times New Roman" w:hAnsi="Times New Roman" w:cs="Times New Roman"/>
          <w:sz w:val="22"/>
          <w:szCs w:val="22"/>
        </w:rPr>
      </w:pPr>
    </w:p>
    <w:p w:rsidR="00E86E89" w:rsidRPr="00EB3966" w:rsidRDefault="00E86E89" w:rsidP="00707758">
      <w:pPr>
        <w:numPr>
          <w:ilvl w:val="1"/>
          <w:numId w:val="2"/>
        </w:numPr>
        <w:spacing w:line="480" w:lineRule="auto"/>
        <w:ind w:hanging="360"/>
        <w:rPr>
          <w:rFonts w:ascii="Times New Roman" w:hAnsi="Times New Roman" w:cs="Times New Roman"/>
          <w:sz w:val="22"/>
          <w:szCs w:val="22"/>
        </w:rPr>
      </w:pPr>
      <w:r w:rsidRPr="00EB3966">
        <w:rPr>
          <w:rFonts w:ascii="Times New Roman" w:hAnsi="Times New Roman" w:cs="Times New Roman"/>
          <w:sz w:val="22"/>
          <w:szCs w:val="22"/>
        </w:rPr>
        <w:t>Regular Membership:  Shall be open to any business entity which has met the following qualifications:</w:t>
      </w:r>
    </w:p>
    <w:p w:rsidR="00B64A33" w:rsidRPr="00E37007" w:rsidRDefault="00B64A33" w:rsidP="00B64A33">
      <w:pPr>
        <w:numPr>
          <w:ilvl w:val="2"/>
          <w:numId w:val="2"/>
        </w:numPr>
        <w:spacing w:line="480" w:lineRule="auto"/>
        <w:rPr>
          <w:rFonts w:ascii="Times New Roman" w:hAnsi="Times New Roman" w:cs="Times New Roman"/>
          <w:sz w:val="22"/>
          <w:szCs w:val="22"/>
        </w:rPr>
      </w:pPr>
      <w:r w:rsidRPr="00E37007">
        <w:rPr>
          <w:rFonts w:ascii="Times New Roman" w:hAnsi="Times New Roman" w:cs="Times New Roman"/>
          <w:sz w:val="22"/>
          <w:szCs w:val="22"/>
        </w:rPr>
        <w:t xml:space="preserve">Have as its major activity the sales, installation, and/or servicing of </w:t>
      </w:r>
      <w:r w:rsidRPr="00E37007">
        <w:rPr>
          <w:rFonts w:ascii="Times New Roman" w:hAnsi="Times New Roman" w:cs="Times New Roman"/>
          <w:bCs/>
          <w:sz w:val="22"/>
          <w:szCs w:val="22"/>
        </w:rPr>
        <w:t>electronic low voltage systems.</w:t>
      </w:r>
    </w:p>
    <w:p w:rsidR="00B64A33" w:rsidRPr="00E37007" w:rsidRDefault="00B64A33" w:rsidP="00B64A33">
      <w:pPr>
        <w:numPr>
          <w:ilvl w:val="2"/>
          <w:numId w:val="2"/>
        </w:numPr>
        <w:spacing w:line="480" w:lineRule="auto"/>
        <w:rPr>
          <w:rFonts w:ascii="Times New Roman" w:hAnsi="Times New Roman" w:cs="Times New Roman"/>
          <w:sz w:val="22"/>
          <w:szCs w:val="22"/>
        </w:rPr>
      </w:pPr>
      <w:r w:rsidRPr="00E37007">
        <w:rPr>
          <w:rFonts w:ascii="Times New Roman" w:hAnsi="Times New Roman" w:cs="Times New Roman"/>
          <w:bCs/>
          <w:sz w:val="22"/>
          <w:szCs w:val="22"/>
        </w:rPr>
        <w:t>Install and/or service electronic low voltage systems in accordance with applicable State and local codes and regulations.</w:t>
      </w:r>
    </w:p>
    <w:p w:rsidR="00492350" w:rsidRDefault="00E86E89">
      <w:pPr>
        <w:numPr>
          <w:ilvl w:val="2"/>
          <w:numId w:val="2"/>
        </w:numPr>
        <w:tabs>
          <w:tab w:val="clear" w:pos="2700"/>
          <w:tab w:val="num" w:pos="2340"/>
        </w:tabs>
        <w:spacing w:line="480" w:lineRule="auto"/>
        <w:ind w:left="2340" w:hanging="360"/>
        <w:rPr>
          <w:rFonts w:ascii="Times New Roman" w:hAnsi="Times New Roman" w:cs="Times New Roman"/>
          <w:bCs/>
          <w:strike/>
          <w:sz w:val="22"/>
          <w:szCs w:val="22"/>
        </w:rPr>
      </w:pPr>
      <w:r w:rsidRPr="00391EC6">
        <w:rPr>
          <w:rFonts w:ascii="Times New Roman" w:hAnsi="Times New Roman" w:cs="Times New Roman"/>
          <w:sz w:val="22"/>
          <w:szCs w:val="22"/>
        </w:rPr>
        <w:t xml:space="preserve"> </w:t>
      </w:r>
      <w:r w:rsidRPr="00B64A33">
        <w:rPr>
          <w:rFonts w:ascii="Times New Roman" w:hAnsi="Times New Roman" w:cs="Times New Roman"/>
          <w:bCs/>
          <w:sz w:val="22"/>
          <w:szCs w:val="22"/>
        </w:rPr>
        <w:t xml:space="preserve">Utilizes employees or sub contractors who comply with state and local codes and requirements. </w:t>
      </w:r>
      <w:r w:rsidR="006D5F0A">
        <w:rPr>
          <w:rFonts w:ascii="Times New Roman" w:hAnsi="Times New Roman" w:cs="Times New Roman"/>
          <w:bCs/>
          <w:sz w:val="22"/>
          <w:szCs w:val="22"/>
        </w:rPr>
        <w:t xml:space="preserve"> </w:t>
      </w:r>
    </w:p>
    <w:p w:rsidR="00E86E89" w:rsidRDefault="006D5F0A" w:rsidP="00707758">
      <w:pPr>
        <w:numPr>
          <w:ilvl w:val="2"/>
          <w:numId w:val="2"/>
        </w:numPr>
        <w:tabs>
          <w:tab w:val="clear" w:pos="2700"/>
          <w:tab w:val="num" w:pos="2340"/>
        </w:tabs>
        <w:spacing w:line="480" w:lineRule="auto"/>
        <w:ind w:left="2340" w:hanging="360"/>
        <w:rPr>
          <w:rFonts w:ascii="Times New Roman" w:hAnsi="Times New Roman" w:cs="Times New Roman"/>
          <w:bCs/>
          <w:sz w:val="22"/>
          <w:szCs w:val="22"/>
        </w:rPr>
      </w:pPr>
      <w:r>
        <w:rPr>
          <w:rFonts w:ascii="Times New Roman" w:hAnsi="Times New Roman" w:cs="Times New Roman"/>
          <w:bCs/>
          <w:sz w:val="22"/>
          <w:szCs w:val="22"/>
        </w:rPr>
        <w:t>The Regular Member shall be entitled to:</w:t>
      </w:r>
    </w:p>
    <w:p w:rsidR="00492350" w:rsidRDefault="005F0C3F">
      <w:pPr>
        <w:numPr>
          <w:ilvl w:val="3"/>
          <w:numId w:val="2"/>
        </w:numPr>
        <w:spacing w:line="480" w:lineRule="auto"/>
        <w:rPr>
          <w:rFonts w:ascii="Times New Roman" w:hAnsi="Times New Roman" w:cs="Times New Roman"/>
          <w:bCs/>
          <w:sz w:val="22"/>
          <w:szCs w:val="22"/>
        </w:rPr>
      </w:pPr>
      <w:r>
        <w:rPr>
          <w:rFonts w:ascii="Times New Roman" w:hAnsi="Times New Roman" w:cs="Times New Roman"/>
          <w:bCs/>
          <w:sz w:val="22"/>
          <w:szCs w:val="22"/>
        </w:rPr>
        <w:t>Voting Rights</w:t>
      </w:r>
    </w:p>
    <w:p w:rsidR="00492350" w:rsidRDefault="005F0C3F">
      <w:pPr>
        <w:numPr>
          <w:ilvl w:val="3"/>
          <w:numId w:val="2"/>
        </w:numPr>
        <w:spacing w:line="480" w:lineRule="auto"/>
        <w:rPr>
          <w:rFonts w:ascii="Times New Roman" w:hAnsi="Times New Roman" w:cs="Times New Roman"/>
          <w:bCs/>
          <w:sz w:val="22"/>
          <w:szCs w:val="22"/>
        </w:rPr>
      </w:pPr>
      <w:r>
        <w:rPr>
          <w:rFonts w:ascii="Times New Roman" w:hAnsi="Times New Roman" w:cs="Times New Roman"/>
          <w:bCs/>
          <w:sz w:val="22"/>
          <w:szCs w:val="22"/>
        </w:rPr>
        <w:t>Be listed in any publication of the Association except as otherwise required by these Bylaws.</w:t>
      </w:r>
    </w:p>
    <w:p w:rsidR="00492350" w:rsidRDefault="005F0C3F">
      <w:pPr>
        <w:numPr>
          <w:ilvl w:val="3"/>
          <w:numId w:val="2"/>
        </w:numPr>
        <w:spacing w:line="480" w:lineRule="auto"/>
        <w:rPr>
          <w:rFonts w:ascii="Times New Roman" w:hAnsi="Times New Roman" w:cs="Times New Roman"/>
          <w:bCs/>
          <w:sz w:val="22"/>
          <w:szCs w:val="22"/>
        </w:rPr>
      </w:pPr>
      <w:r>
        <w:rPr>
          <w:rFonts w:ascii="Times New Roman" w:hAnsi="Times New Roman" w:cs="Times New Roman"/>
          <w:bCs/>
          <w:sz w:val="22"/>
          <w:szCs w:val="22"/>
        </w:rPr>
        <w:t>Use the name of the Association in any advertising or promotion of any kind</w:t>
      </w:r>
    </w:p>
    <w:p w:rsidR="00492350" w:rsidRDefault="005F0C3F">
      <w:pPr>
        <w:numPr>
          <w:ilvl w:val="3"/>
          <w:numId w:val="2"/>
        </w:numPr>
        <w:spacing w:line="480" w:lineRule="auto"/>
        <w:rPr>
          <w:rFonts w:ascii="Times New Roman" w:hAnsi="Times New Roman" w:cs="Times New Roman"/>
          <w:bCs/>
          <w:sz w:val="22"/>
          <w:szCs w:val="22"/>
        </w:rPr>
      </w:pPr>
      <w:r>
        <w:rPr>
          <w:rFonts w:ascii="Times New Roman" w:hAnsi="Times New Roman" w:cs="Times New Roman"/>
          <w:bCs/>
          <w:sz w:val="22"/>
          <w:szCs w:val="22"/>
        </w:rPr>
        <w:t>Be entitled to hold any elective office in the Association.</w:t>
      </w:r>
    </w:p>
    <w:p w:rsidR="00E86E89" w:rsidRPr="00BF27C8" w:rsidRDefault="00E86E89" w:rsidP="00707758">
      <w:pPr>
        <w:tabs>
          <w:tab w:val="num" w:pos="2340"/>
        </w:tabs>
        <w:spacing w:line="480" w:lineRule="auto"/>
        <w:ind w:left="2340"/>
        <w:rPr>
          <w:rFonts w:ascii="Times New Roman" w:hAnsi="Times New Roman" w:cs="Times New Roman"/>
          <w:b/>
          <w:bCs/>
          <w:sz w:val="22"/>
          <w:szCs w:val="22"/>
        </w:rPr>
      </w:pPr>
    </w:p>
    <w:p w:rsidR="00E86E89" w:rsidRPr="00BF27C8" w:rsidRDefault="00E86E89" w:rsidP="00707758">
      <w:pPr>
        <w:numPr>
          <w:ilvl w:val="1"/>
          <w:numId w:val="2"/>
        </w:numPr>
        <w:spacing w:line="480" w:lineRule="auto"/>
        <w:ind w:hanging="360"/>
        <w:rPr>
          <w:rFonts w:ascii="Times New Roman" w:hAnsi="Times New Roman" w:cs="Times New Roman"/>
          <w:sz w:val="22"/>
          <w:szCs w:val="22"/>
        </w:rPr>
      </w:pPr>
      <w:r w:rsidRPr="00BF27C8">
        <w:rPr>
          <w:rFonts w:ascii="Times New Roman" w:hAnsi="Times New Roman" w:cs="Times New Roman"/>
          <w:sz w:val="22"/>
          <w:szCs w:val="22"/>
        </w:rPr>
        <w:t>Associate Membership:  Shall be open to any business entity which shall meet the following requirements:</w:t>
      </w:r>
    </w:p>
    <w:p w:rsidR="00E86E89" w:rsidRPr="00BF27C8" w:rsidRDefault="00E86E89" w:rsidP="00707758">
      <w:pPr>
        <w:numPr>
          <w:ilvl w:val="2"/>
          <w:numId w:val="2"/>
        </w:numPr>
        <w:tabs>
          <w:tab w:val="clear" w:pos="2700"/>
          <w:tab w:val="num" w:pos="2340"/>
        </w:tabs>
        <w:spacing w:line="480" w:lineRule="auto"/>
        <w:ind w:left="2340" w:hanging="360"/>
        <w:rPr>
          <w:rFonts w:ascii="Times New Roman" w:hAnsi="Times New Roman" w:cs="Times New Roman"/>
          <w:sz w:val="22"/>
          <w:szCs w:val="22"/>
        </w:rPr>
      </w:pPr>
      <w:r w:rsidRPr="00BF27C8">
        <w:rPr>
          <w:rFonts w:ascii="Times New Roman" w:hAnsi="Times New Roman" w:cs="Times New Roman"/>
          <w:sz w:val="22"/>
          <w:szCs w:val="22"/>
        </w:rPr>
        <w:t xml:space="preserve">Be engaged in the business of manufacturing, distributing, supplying, dealing in </w:t>
      </w:r>
      <w:r w:rsidR="00F735C3" w:rsidRPr="00F735C3">
        <w:rPr>
          <w:rFonts w:ascii="Times New Roman" w:hAnsi="Times New Roman" w:cs="Times New Roman"/>
          <w:bCs/>
          <w:sz w:val="22"/>
          <w:szCs w:val="22"/>
        </w:rPr>
        <w:t>and</w:t>
      </w:r>
      <w:r w:rsidRPr="00A01FC7">
        <w:rPr>
          <w:rFonts w:ascii="Times New Roman" w:hAnsi="Times New Roman" w:cs="Times New Roman"/>
          <w:sz w:val="22"/>
          <w:szCs w:val="22"/>
        </w:rPr>
        <w:t>/</w:t>
      </w:r>
      <w:r w:rsidRPr="00BF27C8">
        <w:rPr>
          <w:rFonts w:ascii="Times New Roman" w:hAnsi="Times New Roman" w:cs="Times New Roman"/>
          <w:sz w:val="22"/>
          <w:szCs w:val="22"/>
        </w:rPr>
        <w:t>or selling products or services generally used and relating to and necessary to members of the Association.</w:t>
      </w:r>
    </w:p>
    <w:p w:rsidR="00E86E89" w:rsidRPr="00BF27C8" w:rsidRDefault="00E86E89" w:rsidP="00707758">
      <w:pPr>
        <w:numPr>
          <w:ilvl w:val="2"/>
          <w:numId w:val="2"/>
        </w:numPr>
        <w:tabs>
          <w:tab w:val="clear" w:pos="2700"/>
          <w:tab w:val="num" w:pos="2340"/>
        </w:tabs>
        <w:spacing w:line="480" w:lineRule="auto"/>
        <w:ind w:left="2340" w:hanging="360"/>
        <w:rPr>
          <w:rFonts w:ascii="Times New Roman" w:hAnsi="Times New Roman" w:cs="Times New Roman"/>
          <w:strike/>
          <w:sz w:val="22"/>
          <w:szCs w:val="22"/>
        </w:rPr>
      </w:pPr>
      <w:r w:rsidRPr="00BF27C8">
        <w:rPr>
          <w:rFonts w:ascii="Times New Roman" w:hAnsi="Times New Roman" w:cs="Times New Roman"/>
          <w:sz w:val="22"/>
          <w:szCs w:val="22"/>
        </w:rPr>
        <w:t>Be willing to conduct its business in accordance with the Code of Ethics and Bylaws of the Association.</w:t>
      </w:r>
    </w:p>
    <w:p w:rsidR="00E86E89" w:rsidRDefault="00E86E89" w:rsidP="00707758">
      <w:pPr>
        <w:numPr>
          <w:ilvl w:val="2"/>
          <w:numId w:val="2"/>
        </w:numPr>
        <w:tabs>
          <w:tab w:val="clear" w:pos="2700"/>
          <w:tab w:val="num" w:pos="2340"/>
        </w:tabs>
        <w:spacing w:line="480" w:lineRule="auto"/>
        <w:ind w:left="2340" w:hanging="360"/>
        <w:rPr>
          <w:rFonts w:ascii="Times New Roman" w:hAnsi="Times New Roman" w:cs="Times New Roman"/>
          <w:sz w:val="22"/>
          <w:szCs w:val="22"/>
        </w:rPr>
      </w:pPr>
      <w:r w:rsidRPr="00BF27C8">
        <w:rPr>
          <w:rFonts w:ascii="Times New Roman" w:hAnsi="Times New Roman" w:cs="Times New Roman"/>
          <w:sz w:val="22"/>
          <w:szCs w:val="22"/>
        </w:rPr>
        <w:t>The Executive Committee shall determine if the applicant has met the foregoing qualifications,   and, upon favorable determination, shall present the name of the applicant to the Association at the next regular meeting.</w:t>
      </w:r>
    </w:p>
    <w:p w:rsidR="00492350" w:rsidRDefault="00A01FC7">
      <w:pPr>
        <w:numPr>
          <w:ilvl w:val="2"/>
          <w:numId w:val="2"/>
        </w:numPr>
        <w:spacing w:line="480" w:lineRule="auto"/>
        <w:rPr>
          <w:rFonts w:ascii="Times New Roman" w:hAnsi="Times New Roman" w:cs="Times New Roman"/>
          <w:sz w:val="22"/>
          <w:szCs w:val="22"/>
        </w:rPr>
      </w:pPr>
      <w:r>
        <w:rPr>
          <w:rFonts w:ascii="Times New Roman" w:hAnsi="Times New Roman" w:cs="Times New Roman"/>
          <w:sz w:val="22"/>
          <w:szCs w:val="22"/>
        </w:rPr>
        <w:t>The Associate Member shall be entitled to:</w:t>
      </w:r>
    </w:p>
    <w:p w:rsidR="00492350" w:rsidRDefault="00A01FC7">
      <w:pPr>
        <w:numPr>
          <w:ilvl w:val="3"/>
          <w:numId w:val="2"/>
        </w:numPr>
        <w:spacing w:line="480" w:lineRule="auto"/>
        <w:rPr>
          <w:rFonts w:ascii="Times New Roman" w:hAnsi="Times New Roman" w:cs="Times New Roman"/>
          <w:sz w:val="22"/>
          <w:szCs w:val="22"/>
        </w:rPr>
      </w:pPr>
      <w:r>
        <w:rPr>
          <w:rFonts w:ascii="Times New Roman" w:hAnsi="Times New Roman" w:cs="Times New Roman"/>
          <w:sz w:val="22"/>
          <w:szCs w:val="22"/>
        </w:rPr>
        <w:t>Voting rights</w:t>
      </w:r>
    </w:p>
    <w:p w:rsidR="00A01FC7" w:rsidRDefault="00A01FC7" w:rsidP="00A01FC7">
      <w:pPr>
        <w:numPr>
          <w:ilvl w:val="3"/>
          <w:numId w:val="2"/>
        </w:numPr>
        <w:spacing w:line="480" w:lineRule="auto"/>
        <w:rPr>
          <w:rFonts w:ascii="Times New Roman" w:hAnsi="Times New Roman" w:cs="Times New Roman"/>
          <w:bCs/>
          <w:sz w:val="22"/>
          <w:szCs w:val="22"/>
        </w:rPr>
      </w:pPr>
      <w:r>
        <w:rPr>
          <w:rFonts w:ascii="Times New Roman" w:hAnsi="Times New Roman" w:cs="Times New Roman"/>
          <w:bCs/>
          <w:sz w:val="22"/>
          <w:szCs w:val="22"/>
        </w:rPr>
        <w:t>Be listed in any publication of the Association except as otherwise required by these Bylaws.</w:t>
      </w:r>
    </w:p>
    <w:p w:rsidR="00A01FC7" w:rsidRDefault="00A01FC7" w:rsidP="00A01FC7">
      <w:pPr>
        <w:numPr>
          <w:ilvl w:val="3"/>
          <w:numId w:val="2"/>
        </w:numPr>
        <w:spacing w:line="480" w:lineRule="auto"/>
        <w:rPr>
          <w:rFonts w:ascii="Times New Roman" w:hAnsi="Times New Roman" w:cs="Times New Roman"/>
          <w:bCs/>
          <w:sz w:val="22"/>
          <w:szCs w:val="22"/>
        </w:rPr>
      </w:pPr>
      <w:r>
        <w:rPr>
          <w:rFonts w:ascii="Times New Roman" w:hAnsi="Times New Roman" w:cs="Times New Roman"/>
          <w:bCs/>
          <w:sz w:val="22"/>
          <w:szCs w:val="22"/>
        </w:rPr>
        <w:t>Use the name of the Association in any advertising or promotion of any kind</w:t>
      </w:r>
    </w:p>
    <w:p w:rsidR="00492350" w:rsidRDefault="00A01FC7">
      <w:pPr>
        <w:numPr>
          <w:ilvl w:val="3"/>
          <w:numId w:val="2"/>
        </w:numPr>
        <w:spacing w:line="480" w:lineRule="auto"/>
        <w:rPr>
          <w:rFonts w:ascii="Times New Roman" w:hAnsi="Times New Roman" w:cs="Times New Roman"/>
          <w:bCs/>
          <w:sz w:val="22"/>
          <w:szCs w:val="22"/>
        </w:rPr>
      </w:pPr>
      <w:r>
        <w:rPr>
          <w:rFonts w:ascii="Times New Roman" w:hAnsi="Times New Roman" w:cs="Times New Roman"/>
          <w:bCs/>
          <w:sz w:val="22"/>
          <w:szCs w:val="22"/>
        </w:rPr>
        <w:t>Be entitled to hold any elective office in the Association.</w:t>
      </w:r>
    </w:p>
    <w:p w:rsidR="00E86E89" w:rsidRPr="00BF27C8" w:rsidRDefault="00E86E89" w:rsidP="00707758">
      <w:pPr>
        <w:spacing w:line="480" w:lineRule="auto"/>
        <w:ind w:left="1980"/>
        <w:rPr>
          <w:rFonts w:ascii="Times New Roman" w:hAnsi="Times New Roman" w:cs="Times New Roman"/>
          <w:sz w:val="22"/>
          <w:szCs w:val="22"/>
        </w:rPr>
      </w:pPr>
    </w:p>
    <w:p w:rsidR="00E86E89" w:rsidRPr="00BF27C8" w:rsidRDefault="00E86E89" w:rsidP="00707758">
      <w:pPr>
        <w:numPr>
          <w:ilvl w:val="1"/>
          <w:numId w:val="2"/>
        </w:numPr>
        <w:tabs>
          <w:tab w:val="left" w:pos="1800"/>
        </w:tabs>
        <w:spacing w:line="480" w:lineRule="auto"/>
        <w:ind w:hanging="360"/>
        <w:rPr>
          <w:rFonts w:ascii="Times New Roman" w:hAnsi="Times New Roman" w:cs="Times New Roman"/>
          <w:sz w:val="22"/>
          <w:szCs w:val="22"/>
        </w:rPr>
      </w:pPr>
      <w:r w:rsidRPr="00BF27C8">
        <w:rPr>
          <w:rFonts w:ascii="Times New Roman" w:hAnsi="Times New Roman" w:cs="Times New Roman"/>
          <w:sz w:val="22"/>
          <w:szCs w:val="22"/>
        </w:rPr>
        <w:t>Public Safety Membership:  May be conferred upon any person who is a member of the police or fire department of any governmental organization, or other governmental agency.  Public safety members shall have no vote nor be entitled to hold office.</w:t>
      </w:r>
      <w:r w:rsidRPr="00BF27C8">
        <w:rPr>
          <w:rFonts w:ascii="Times New Roman" w:hAnsi="Times New Roman" w:cs="Times New Roman"/>
          <w:sz w:val="22"/>
          <w:szCs w:val="22"/>
        </w:rPr>
        <w:br w:type="textWrapping" w:clear="all"/>
      </w:r>
    </w:p>
    <w:p w:rsidR="00E86E89" w:rsidRPr="00391EC6" w:rsidRDefault="00E86E89" w:rsidP="00707758">
      <w:pPr>
        <w:numPr>
          <w:ilvl w:val="1"/>
          <w:numId w:val="2"/>
        </w:numPr>
        <w:tabs>
          <w:tab w:val="left" w:pos="1800"/>
        </w:tabs>
        <w:spacing w:line="480" w:lineRule="auto"/>
        <w:ind w:hanging="360"/>
        <w:rPr>
          <w:rFonts w:ascii="Times New Roman" w:hAnsi="Times New Roman" w:cs="Times New Roman"/>
          <w:sz w:val="22"/>
          <w:szCs w:val="22"/>
        </w:rPr>
      </w:pPr>
      <w:r w:rsidRPr="00EB3966">
        <w:rPr>
          <w:rFonts w:ascii="Times New Roman" w:hAnsi="Times New Roman" w:cs="Times New Roman"/>
          <w:bCs/>
          <w:sz w:val="22"/>
          <w:szCs w:val="22"/>
        </w:rPr>
        <w:t>Honorary</w:t>
      </w:r>
      <w:r w:rsidRPr="00EB3966">
        <w:rPr>
          <w:rFonts w:ascii="Times New Roman" w:hAnsi="Times New Roman" w:cs="Times New Roman"/>
          <w:sz w:val="22"/>
          <w:szCs w:val="22"/>
        </w:rPr>
        <w:t xml:space="preserve"> Membership:  May be conferred upon a person who has served as a representative of a Regular or Associate Member and who has rendered meritorious service to the Association</w:t>
      </w:r>
      <w:r w:rsidRPr="00EB3966">
        <w:rPr>
          <w:rFonts w:ascii="Times New Roman" w:hAnsi="Times New Roman" w:cs="Times New Roman"/>
          <w:bCs/>
          <w:sz w:val="22"/>
          <w:szCs w:val="22"/>
        </w:rPr>
        <w:t xml:space="preserve">, </w:t>
      </w:r>
      <w:r w:rsidRPr="00EB3966">
        <w:rPr>
          <w:rFonts w:ascii="Times New Roman" w:hAnsi="Times New Roman" w:cs="Times New Roman"/>
          <w:sz w:val="22"/>
          <w:szCs w:val="22"/>
        </w:rPr>
        <w:t xml:space="preserve">has been nominated for this status by the Executive Committee, and approved by a majority of the members </w:t>
      </w:r>
      <w:r w:rsidRPr="00391EC6">
        <w:rPr>
          <w:rFonts w:ascii="Times New Roman" w:hAnsi="Times New Roman" w:cs="Times New Roman"/>
          <w:sz w:val="22"/>
          <w:szCs w:val="22"/>
        </w:rPr>
        <w:t>present and voting at a regular or special meeting of the Association.</w:t>
      </w:r>
      <w:r w:rsidR="00A52817">
        <w:rPr>
          <w:rFonts w:ascii="Times New Roman" w:hAnsi="Times New Roman" w:cs="Times New Roman"/>
          <w:sz w:val="22"/>
          <w:szCs w:val="22"/>
        </w:rPr>
        <w:t xml:space="preserve">  The Honorary Membership shall be independent of Regular Membership or Associate Membership.</w:t>
      </w:r>
      <w:r w:rsidRPr="00391EC6">
        <w:rPr>
          <w:rFonts w:ascii="Times New Roman" w:hAnsi="Times New Roman" w:cs="Times New Roman"/>
          <w:sz w:val="22"/>
          <w:szCs w:val="22"/>
        </w:rPr>
        <w:t xml:space="preserve">  Such members shall be exempt </w:t>
      </w:r>
      <w:r w:rsidRPr="00391EC6">
        <w:rPr>
          <w:rFonts w:ascii="Times New Roman" w:hAnsi="Times New Roman" w:cs="Times New Roman"/>
          <w:bCs/>
          <w:sz w:val="22"/>
          <w:szCs w:val="22"/>
        </w:rPr>
        <w:t>from</w:t>
      </w:r>
      <w:r w:rsidRPr="00391EC6">
        <w:rPr>
          <w:rFonts w:ascii="Times New Roman" w:hAnsi="Times New Roman" w:cs="Times New Roman"/>
          <w:sz w:val="22"/>
          <w:szCs w:val="22"/>
        </w:rPr>
        <w:t xml:space="preserve"> all dues and assessments, and </w:t>
      </w:r>
      <w:r w:rsidR="00A52817">
        <w:rPr>
          <w:rFonts w:ascii="Times New Roman" w:hAnsi="Times New Roman" w:cs="Times New Roman"/>
          <w:sz w:val="22"/>
          <w:szCs w:val="22"/>
        </w:rPr>
        <w:t xml:space="preserve">shall </w:t>
      </w:r>
      <w:r w:rsidR="00D7381C">
        <w:rPr>
          <w:rFonts w:ascii="Times New Roman" w:hAnsi="Times New Roman" w:cs="Times New Roman"/>
          <w:sz w:val="22"/>
          <w:szCs w:val="22"/>
        </w:rPr>
        <w:t xml:space="preserve">have </w:t>
      </w:r>
      <w:r w:rsidR="00A52817">
        <w:rPr>
          <w:rFonts w:ascii="Times New Roman" w:hAnsi="Times New Roman" w:cs="Times New Roman"/>
          <w:sz w:val="22"/>
          <w:szCs w:val="22"/>
        </w:rPr>
        <w:t>the ability to vote.</w:t>
      </w:r>
      <w:r w:rsidRPr="00391EC6">
        <w:rPr>
          <w:rFonts w:ascii="Times New Roman" w:hAnsi="Times New Roman" w:cs="Times New Roman"/>
          <w:sz w:val="22"/>
          <w:szCs w:val="22"/>
        </w:rPr>
        <w:br w:type="textWrapping" w:clear="all"/>
      </w:r>
    </w:p>
    <w:p w:rsidR="00E86E89" w:rsidRPr="00391EC6" w:rsidRDefault="00E86E89" w:rsidP="00707758">
      <w:pPr>
        <w:numPr>
          <w:ilvl w:val="0"/>
          <w:numId w:val="2"/>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Subdivisions:</w:t>
      </w:r>
      <w:r w:rsidRPr="00391EC6">
        <w:rPr>
          <w:rFonts w:ascii="Times New Roman" w:hAnsi="Times New Roman" w:cs="Times New Roman"/>
          <w:b/>
          <w:sz w:val="22"/>
          <w:szCs w:val="22"/>
        </w:rPr>
        <w:t xml:space="preserve"> </w:t>
      </w:r>
      <w:r w:rsidRPr="00391EC6">
        <w:rPr>
          <w:rFonts w:ascii="Times New Roman" w:hAnsi="Times New Roman" w:cs="Times New Roman"/>
          <w:sz w:val="22"/>
          <w:szCs w:val="22"/>
        </w:rPr>
        <w:t xml:space="preserve"> With prior approval of the Executive Committee, subdivisions within the framework of the Association may be formed.  Such subdivisions may not operate in any manner inconsistent with the Bylaws of the Association, nor shall they interfere in any way with the activities or affairs of the Association.</w:t>
      </w:r>
      <w:r w:rsidRPr="00391EC6">
        <w:rPr>
          <w:rFonts w:ascii="Times New Roman" w:hAnsi="Times New Roman" w:cs="Times New Roman"/>
          <w:sz w:val="22"/>
          <w:szCs w:val="22"/>
        </w:rPr>
        <w:br w:type="textWrapping" w:clear="all"/>
      </w:r>
    </w:p>
    <w:p w:rsidR="00E86E89" w:rsidRPr="00391EC6" w:rsidRDefault="00E86E89" w:rsidP="00707758">
      <w:pPr>
        <w:numPr>
          <w:ilvl w:val="0"/>
          <w:numId w:val="2"/>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Method of Election to Membership:</w:t>
      </w:r>
    </w:p>
    <w:p w:rsidR="00E86E89" w:rsidRPr="00391EC6" w:rsidRDefault="00E86E89" w:rsidP="00707758">
      <w:pPr>
        <w:numPr>
          <w:ilvl w:val="1"/>
          <w:numId w:val="2"/>
        </w:numPr>
        <w:spacing w:line="480" w:lineRule="auto"/>
        <w:ind w:hanging="360"/>
        <w:rPr>
          <w:rFonts w:ascii="Times New Roman" w:hAnsi="Times New Roman" w:cs="Times New Roman"/>
          <w:bCs/>
          <w:strike/>
          <w:sz w:val="22"/>
          <w:szCs w:val="22"/>
        </w:rPr>
      </w:pPr>
      <w:r w:rsidRPr="00391EC6">
        <w:rPr>
          <w:rFonts w:ascii="Times New Roman" w:hAnsi="Times New Roman" w:cs="Times New Roman"/>
          <w:sz w:val="22"/>
          <w:szCs w:val="22"/>
        </w:rPr>
        <w:t>The business entity applying for a</w:t>
      </w:r>
      <w:r w:rsidR="0039749E">
        <w:rPr>
          <w:rFonts w:ascii="Times New Roman" w:hAnsi="Times New Roman" w:cs="Times New Roman"/>
          <w:sz w:val="22"/>
          <w:szCs w:val="22"/>
        </w:rPr>
        <w:t xml:space="preserve"> </w:t>
      </w:r>
      <w:r w:rsidR="009A377B">
        <w:rPr>
          <w:rFonts w:ascii="Times New Roman" w:hAnsi="Times New Roman" w:cs="Times New Roman"/>
          <w:sz w:val="22"/>
          <w:szCs w:val="22"/>
        </w:rPr>
        <w:t xml:space="preserve">Regular or </w:t>
      </w:r>
      <w:r w:rsidR="000E4B16">
        <w:rPr>
          <w:rFonts w:ascii="Times New Roman" w:hAnsi="Times New Roman" w:cs="Times New Roman"/>
          <w:sz w:val="22"/>
          <w:szCs w:val="22"/>
        </w:rPr>
        <w:t>Associate</w:t>
      </w:r>
      <w:r w:rsidR="000E4B16" w:rsidRPr="00391EC6">
        <w:rPr>
          <w:rFonts w:ascii="Times New Roman" w:hAnsi="Times New Roman" w:cs="Times New Roman"/>
          <w:sz w:val="22"/>
          <w:szCs w:val="22"/>
        </w:rPr>
        <w:t xml:space="preserve"> Membership</w:t>
      </w:r>
      <w:r w:rsidRPr="00391EC6">
        <w:rPr>
          <w:rFonts w:ascii="Times New Roman" w:hAnsi="Times New Roman" w:cs="Times New Roman"/>
          <w:sz w:val="22"/>
          <w:szCs w:val="22"/>
        </w:rPr>
        <w:t xml:space="preserve"> shall make an initial application to the Association with a check to cover dues for one year.    Upon receipt of the application form and check, a member of the Board shall announce the </w:t>
      </w:r>
      <w:r w:rsidRPr="00391EC6">
        <w:rPr>
          <w:rFonts w:ascii="Times New Roman" w:hAnsi="Times New Roman" w:cs="Times New Roman"/>
          <w:bCs/>
          <w:sz w:val="22"/>
          <w:szCs w:val="22"/>
        </w:rPr>
        <w:t>new</w:t>
      </w:r>
      <w:r w:rsidRPr="00391EC6">
        <w:rPr>
          <w:rFonts w:ascii="Times New Roman" w:hAnsi="Times New Roman" w:cs="Times New Roman"/>
          <w:sz w:val="22"/>
          <w:szCs w:val="22"/>
        </w:rPr>
        <w:t xml:space="preserve"> </w:t>
      </w:r>
      <w:r w:rsidR="0039749E">
        <w:rPr>
          <w:rFonts w:ascii="Times New Roman" w:hAnsi="Times New Roman" w:cs="Times New Roman"/>
          <w:sz w:val="22"/>
          <w:szCs w:val="22"/>
        </w:rPr>
        <w:t>member</w:t>
      </w:r>
      <w:r w:rsidRPr="00391EC6">
        <w:rPr>
          <w:rFonts w:ascii="Times New Roman" w:hAnsi="Times New Roman" w:cs="Times New Roman"/>
          <w:sz w:val="22"/>
          <w:szCs w:val="22"/>
        </w:rPr>
        <w:t xml:space="preserve"> at a regular meeting and </w:t>
      </w:r>
      <w:r w:rsidRPr="00391EC6">
        <w:rPr>
          <w:rFonts w:ascii="Times New Roman" w:hAnsi="Times New Roman" w:cs="Times New Roman"/>
          <w:bCs/>
          <w:sz w:val="22"/>
          <w:szCs w:val="22"/>
        </w:rPr>
        <w:t xml:space="preserve">the </w:t>
      </w:r>
      <w:r w:rsidR="009A377B">
        <w:rPr>
          <w:rFonts w:ascii="Times New Roman" w:hAnsi="Times New Roman" w:cs="Times New Roman"/>
          <w:bCs/>
          <w:sz w:val="22"/>
          <w:szCs w:val="22"/>
        </w:rPr>
        <w:t xml:space="preserve">member </w:t>
      </w:r>
      <w:r w:rsidRPr="00391EC6">
        <w:rPr>
          <w:rFonts w:ascii="Times New Roman" w:hAnsi="Times New Roman" w:cs="Times New Roman"/>
          <w:bCs/>
          <w:sz w:val="22"/>
          <w:szCs w:val="22"/>
        </w:rPr>
        <w:t>information will be published in writing</w:t>
      </w:r>
      <w:r w:rsidR="009C509D" w:rsidRPr="00391EC6">
        <w:rPr>
          <w:rFonts w:ascii="Times New Roman" w:hAnsi="Times New Roman" w:cs="Times New Roman"/>
          <w:bCs/>
          <w:sz w:val="22"/>
          <w:szCs w:val="22"/>
        </w:rPr>
        <w:t>.</w:t>
      </w:r>
      <w:r w:rsidRPr="00391EC6">
        <w:rPr>
          <w:rFonts w:ascii="Times New Roman" w:hAnsi="Times New Roman" w:cs="Times New Roman"/>
          <w:sz w:val="22"/>
          <w:szCs w:val="22"/>
        </w:rPr>
        <w:t xml:space="preserve"> </w:t>
      </w:r>
    </w:p>
    <w:p w:rsidR="00E86E89" w:rsidRPr="00391EC6" w:rsidRDefault="00E86E89" w:rsidP="00707758">
      <w:pPr>
        <w:numPr>
          <w:ilvl w:val="0"/>
          <w:numId w:val="11"/>
        </w:numPr>
        <w:spacing w:line="480" w:lineRule="auto"/>
        <w:rPr>
          <w:rFonts w:ascii="Times New Roman" w:hAnsi="Times New Roman" w:cs="Times New Roman"/>
          <w:sz w:val="22"/>
          <w:szCs w:val="22"/>
        </w:rPr>
      </w:pPr>
      <w:r w:rsidRPr="00391EC6">
        <w:rPr>
          <w:rFonts w:ascii="Times New Roman" w:hAnsi="Times New Roman" w:cs="Times New Roman"/>
          <w:sz w:val="22"/>
          <w:szCs w:val="22"/>
        </w:rPr>
        <w:t xml:space="preserve">A Regular Member or Associate Member having reason to contest the membership of any </w:t>
      </w:r>
      <w:r w:rsidR="009A377B">
        <w:rPr>
          <w:rFonts w:ascii="Times New Roman" w:hAnsi="Times New Roman" w:cs="Times New Roman"/>
          <w:sz w:val="22"/>
          <w:szCs w:val="22"/>
        </w:rPr>
        <w:t xml:space="preserve">new member </w:t>
      </w:r>
      <w:r w:rsidRPr="00391EC6">
        <w:rPr>
          <w:rFonts w:ascii="Times New Roman" w:hAnsi="Times New Roman" w:cs="Times New Roman"/>
          <w:sz w:val="22"/>
          <w:szCs w:val="22"/>
        </w:rPr>
        <w:t xml:space="preserve"> shall formally register his position with the </w:t>
      </w:r>
      <w:r w:rsidR="009A377B">
        <w:rPr>
          <w:rFonts w:ascii="Times New Roman" w:hAnsi="Times New Roman" w:cs="Times New Roman"/>
          <w:sz w:val="22"/>
          <w:szCs w:val="22"/>
        </w:rPr>
        <w:t xml:space="preserve">office of the </w:t>
      </w:r>
      <w:r w:rsidRPr="00391EC6">
        <w:rPr>
          <w:rFonts w:ascii="Times New Roman" w:hAnsi="Times New Roman" w:cs="Times New Roman"/>
          <w:sz w:val="22"/>
          <w:szCs w:val="22"/>
        </w:rPr>
        <w:t>President within thirty days of the announcement of the application.</w:t>
      </w:r>
    </w:p>
    <w:p w:rsidR="00E86E89" w:rsidRPr="00391EC6" w:rsidRDefault="00E86E89" w:rsidP="00707758">
      <w:pPr>
        <w:numPr>
          <w:ilvl w:val="0"/>
          <w:numId w:val="11"/>
        </w:numPr>
        <w:spacing w:line="480" w:lineRule="auto"/>
        <w:rPr>
          <w:rFonts w:ascii="Times New Roman" w:hAnsi="Times New Roman" w:cs="Times New Roman"/>
          <w:sz w:val="22"/>
          <w:szCs w:val="22"/>
        </w:rPr>
      </w:pPr>
      <w:r w:rsidRPr="00391EC6">
        <w:rPr>
          <w:rFonts w:ascii="Times New Roman" w:hAnsi="Times New Roman" w:cs="Times New Roman"/>
          <w:sz w:val="22"/>
          <w:szCs w:val="22"/>
        </w:rPr>
        <w:t xml:space="preserve">During the thirty-day period, the </w:t>
      </w:r>
      <w:r w:rsidR="009A377B">
        <w:rPr>
          <w:rFonts w:ascii="Times New Roman" w:hAnsi="Times New Roman" w:cs="Times New Roman"/>
          <w:sz w:val="22"/>
          <w:szCs w:val="22"/>
        </w:rPr>
        <w:t>office of the President</w:t>
      </w:r>
      <w:r w:rsidRPr="00391EC6">
        <w:rPr>
          <w:rFonts w:ascii="Times New Roman" w:hAnsi="Times New Roman" w:cs="Times New Roman"/>
          <w:sz w:val="22"/>
          <w:szCs w:val="22"/>
        </w:rPr>
        <w:t xml:space="preserve"> shall investigate the </w:t>
      </w:r>
      <w:r w:rsidR="009A377B">
        <w:rPr>
          <w:rFonts w:ascii="Times New Roman" w:hAnsi="Times New Roman" w:cs="Times New Roman"/>
          <w:sz w:val="22"/>
          <w:szCs w:val="22"/>
        </w:rPr>
        <w:t>new member</w:t>
      </w:r>
      <w:r w:rsidRPr="00391EC6">
        <w:rPr>
          <w:rFonts w:ascii="Times New Roman" w:hAnsi="Times New Roman" w:cs="Times New Roman"/>
          <w:sz w:val="22"/>
          <w:szCs w:val="22"/>
        </w:rPr>
        <w:t xml:space="preserve"> to determine if the qualifications have been met.  </w:t>
      </w:r>
      <w:r w:rsidR="000E4B16" w:rsidRPr="00391EC6">
        <w:rPr>
          <w:rFonts w:ascii="Times New Roman" w:hAnsi="Times New Roman" w:cs="Times New Roman"/>
          <w:sz w:val="22"/>
          <w:szCs w:val="22"/>
        </w:rPr>
        <w:t>The President</w:t>
      </w:r>
      <w:r w:rsidRPr="00391EC6">
        <w:rPr>
          <w:rFonts w:ascii="Times New Roman" w:hAnsi="Times New Roman" w:cs="Times New Roman"/>
          <w:sz w:val="22"/>
          <w:szCs w:val="22"/>
        </w:rPr>
        <w:t xml:space="preserve"> shall </w:t>
      </w:r>
      <w:r w:rsidRPr="00391EC6">
        <w:rPr>
          <w:rFonts w:ascii="Times New Roman" w:hAnsi="Times New Roman" w:cs="Times New Roman"/>
          <w:bCs/>
          <w:sz w:val="22"/>
          <w:szCs w:val="22"/>
        </w:rPr>
        <w:t>present</w:t>
      </w:r>
      <w:r w:rsidRPr="00391EC6">
        <w:rPr>
          <w:rFonts w:ascii="Times New Roman" w:hAnsi="Times New Roman" w:cs="Times New Roman"/>
          <w:sz w:val="22"/>
          <w:szCs w:val="22"/>
        </w:rPr>
        <w:t xml:space="preserve"> his report to the Executive Committee, which shall then vote on the application.</w:t>
      </w:r>
    </w:p>
    <w:p w:rsidR="00E86E89" w:rsidRPr="00391EC6" w:rsidRDefault="00E86E89" w:rsidP="00707758">
      <w:pPr>
        <w:numPr>
          <w:ilvl w:val="0"/>
          <w:numId w:val="11"/>
        </w:numPr>
        <w:spacing w:line="480" w:lineRule="auto"/>
        <w:rPr>
          <w:rFonts w:ascii="Times New Roman" w:hAnsi="Times New Roman" w:cs="Times New Roman"/>
          <w:sz w:val="22"/>
          <w:szCs w:val="22"/>
        </w:rPr>
      </w:pPr>
      <w:r w:rsidRPr="00391EC6">
        <w:rPr>
          <w:rFonts w:ascii="Times New Roman" w:hAnsi="Times New Roman" w:cs="Times New Roman"/>
          <w:sz w:val="22"/>
          <w:szCs w:val="22"/>
        </w:rPr>
        <w:t xml:space="preserve">Initial acceptance of a </w:t>
      </w:r>
      <w:r w:rsidR="000E4B16">
        <w:rPr>
          <w:rFonts w:ascii="Times New Roman" w:hAnsi="Times New Roman" w:cs="Times New Roman"/>
          <w:sz w:val="22"/>
          <w:szCs w:val="22"/>
        </w:rPr>
        <w:t xml:space="preserve">new </w:t>
      </w:r>
      <w:r w:rsidR="000E4B16" w:rsidRPr="00391EC6">
        <w:rPr>
          <w:rFonts w:ascii="Times New Roman" w:hAnsi="Times New Roman" w:cs="Times New Roman"/>
          <w:sz w:val="22"/>
          <w:szCs w:val="22"/>
        </w:rPr>
        <w:t>member</w:t>
      </w:r>
      <w:r w:rsidRPr="00391EC6">
        <w:rPr>
          <w:rFonts w:ascii="Times New Roman" w:hAnsi="Times New Roman" w:cs="Times New Roman"/>
          <w:sz w:val="22"/>
          <w:szCs w:val="22"/>
        </w:rPr>
        <w:t xml:space="preserve"> implies no guarantee of continued membership, such decisions to be made by the Executive Committee and the Membership in each case.</w:t>
      </w:r>
    </w:p>
    <w:p w:rsidR="00E86E89" w:rsidRPr="00391EC6" w:rsidRDefault="00E86E89" w:rsidP="00707758">
      <w:pPr>
        <w:tabs>
          <w:tab w:val="num" w:pos="1440"/>
        </w:tabs>
        <w:spacing w:line="480" w:lineRule="auto"/>
        <w:ind w:left="1440" w:hanging="360"/>
        <w:rPr>
          <w:rFonts w:ascii="Times New Roman" w:hAnsi="Times New Roman" w:cs="Times New Roman"/>
          <w:sz w:val="22"/>
          <w:szCs w:val="22"/>
        </w:rPr>
      </w:pPr>
    </w:p>
    <w:p w:rsidR="00E86E89" w:rsidRPr="00391EC6" w:rsidRDefault="00E86E89" w:rsidP="00707758">
      <w:pPr>
        <w:numPr>
          <w:ilvl w:val="0"/>
          <w:numId w:val="2"/>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The Association may from time to time establish revised standards and criteria for the continuation of membership in the Association.  No such revision shall be effective prior to six months from the date of approval by the Association.  All changes in the requirements for membership shall be approved in the same and like manner, as a change in these Bylaws would require.</w:t>
      </w:r>
      <w:r w:rsidRPr="00391EC6">
        <w:rPr>
          <w:rFonts w:ascii="Times New Roman" w:hAnsi="Times New Roman" w:cs="Times New Roman"/>
          <w:sz w:val="22"/>
          <w:szCs w:val="22"/>
        </w:rPr>
        <w:br w:type="textWrapping" w:clear="all"/>
      </w:r>
    </w:p>
    <w:p w:rsidR="00E86E89" w:rsidRPr="00391EC6" w:rsidRDefault="00E86E89" w:rsidP="00707758">
      <w:pPr>
        <w:numPr>
          <w:ilvl w:val="0"/>
          <w:numId w:val="2"/>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Transfer of Membership:  The memberships conferred herein are vested in the business entities and are not transferable with the individual, except in the case of Honorary Membership and Public Safety Membership, which is vested in the individual.</w:t>
      </w:r>
    </w:p>
    <w:p w:rsidR="0039749E" w:rsidRDefault="0039749E">
      <w:pPr>
        <w:rPr>
          <w:rFonts w:ascii="Times New Roman" w:hAnsi="Times New Roman" w:cs="Times New Roman"/>
          <w:sz w:val="22"/>
          <w:szCs w:val="22"/>
        </w:rPr>
      </w:pPr>
      <w:r>
        <w:rPr>
          <w:rFonts w:ascii="Times New Roman" w:hAnsi="Times New Roman" w:cs="Times New Roman"/>
          <w:sz w:val="22"/>
          <w:szCs w:val="22"/>
        </w:rPr>
        <w:br w:type="page"/>
      </w:r>
    </w:p>
    <w:p w:rsidR="00E86E89" w:rsidRPr="00391EC6" w:rsidRDefault="00E86E89" w:rsidP="00707758">
      <w:pPr>
        <w:spacing w:line="480" w:lineRule="auto"/>
        <w:rPr>
          <w:rFonts w:ascii="Times New Roman" w:hAnsi="Times New Roman" w:cs="Times New Roman"/>
          <w:b/>
          <w:color w:val="FF0000"/>
        </w:rPr>
      </w:pPr>
      <w:r w:rsidRPr="00391EC6">
        <w:rPr>
          <w:rFonts w:ascii="Times New Roman" w:hAnsi="Times New Roman" w:cs="Times New Roman"/>
          <w:b/>
        </w:rPr>
        <w:t>ARTICLE IV – OFFICERS</w:t>
      </w:r>
      <w:r w:rsidR="00B36E2F" w:rsidRPr="00391EC6">
        <w:rPr>
          <w:rFonts w:ascii="Times New Roman" w:hAnsi="Times New Roman" w:cs="Times New Roman"/>
          <w:b/>
        </w:rPr>
        <w:t xml:space="preserve">     </w:t>
      </w:r>
    </w:p>
    <w:p w:rsidR="00E86E89" w:rsidRPr="00391EC6" w:rsidRDefault="00E86E89" w:rsidP="00707758">
      <w:pPr>
        <w:numPr>
          <w:ilvl w:val="0"/>
          <w:numId w:val="3"/>
        </w:numPr>
        <w:tabs>
          <w:tab w:val="clear" w:pos="765"/>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 xml:space="preserve">The officers of the Association shall consist of a President, a First Vice President, </w:t>
      </w:r>
      <w:r w:rsidR="000E4B16" w:rsidRPr="00391EC6">
        <w:rPr>
          <w:rFonts w:ascii="Times New Roman" w:hAnsi="Times New Roman" w:cs="Times New Roman"/>
          <w:sz w:val="22"/>
          <w:szCs w:val="22"/>
        </w:rPr>
        <w:t>six Vice</w:t>
      </w:r>
      <w:r w:rsidRPr="00391EC6">
        <w:rPr>
          <w:rFonts w:ascii="Times New Roman" w:hAnsi="Times New Roman" w:cs="Times New Roman"/>
          <w:sz w:val="22"/>
          <w:szCs w:val="22"/>
        </w:rPr>
        <w:t xml:space="preserve"> </w:t>
      </w:r>
      <w:r w:rsidR="0039749E" w:rsidRPr="00391EC6">
        <w:rPr>
          <w:rFonts w:ascii="Times New Roman" w:hAnsi="Times New Roman" w:cs="Times New Roman"/>
          <w:sz w:val="22"/>
          <w:szCs w:val="22"/>
        </w:rPr>
        <w:t>Presidents</w:t>
      </w:r>
      <w:r w:rsidRPr="00391EC6">
        <w:rPr>
          <w:rFonts w:ascii="Times New Roman" w:hAnsi="Times New Roman" w:cs="Times New Roman"/>
          <w:sz w:val="22"/>
          <w:szCs w:val="22"/>
        </w:rPr>
        <w:t>, a Secretary, and a Treasurer, each performing the usual duties of his office.  All elected officers must be selected from, and be authorized to represent</w:t>
      </w:r>
      <w:r w:rsidR="009C509D" w:rsidRPr="00391EC6">
        <w:rPr>
          <w:rFonts w:ascii="Times New Roman" w:hAnsi="Times New Roman" w:cs="Times New Roman"/>
          <w:sz w:val="22"/>
          <w:szCs w:val="22"/>
        </w:rPr>
        <w:t xml:space="preserve"> </w:t>
      </w:r>
      <w:r w:rsidRPr="00391EC6">
        <w:rPr>
          <w:rFonts w:ascii="Times New Roman" w:hAnsi="Times New Roman" w:cs="Times New Roman"/>
          <w:sz w:val="22"/>
          <w:szCs w:val="22"/>
        </w:rPr>
        <w:t>Regular</w:t>
      </w:r>
      <w:r w:rsidR="00503FD4">
        <w:rPr>
          <w:rFonts w:ascii="Times New Roman" w:hAnsi="Times New Roman" w:cs="Times New Roman"/>
          <w:sz w:val="22"/>
          <w:szCs w:val="22"/>
        </w:rPr>
        <w:t xml:space="preserve"> and Associate</w:t>
      </w:r>
      <w:r w:rsidRPr="00391EC6">
        <w:rPr>
          <w:rFonts w:ascii="Times New Roman" w:hAnsi="Times New Roman" w:cs="Times New Roman"/>
          <w:sz w:val="22"/>
          <w:szCs w:val="22"/>
        </w:rPr>
        <w:t xml:space="preserve"> Members in good standing</w:t>
      </w:r>
      <w:r w:rsidRPr="00391EC6">
        <w:rPr>
          <w:rFonts w:ascii="Times New Roman" w:hAnsi="Times New Roman" w:cs="Times New Roman"/>
          <w:bCs/>
          <w:szCs w:val="22"/>
        </w:rPr>
        <w:t xml:space="preserve">.  </w:t>
      </w:r>
      <w:r w:rsidRPr="00391EC6">
        <w:rPr>
          <w:rFonts w:ascii="Times New Roman" w:hAnsi="Times New Roman" w:cs="Times New Roman"/>
          <w:bCs/>
          <w:szCs w:val="20"/>
        </w:rPr>
        <w:t xml:space="preserve">In the event a qualified person who, in the judgment of the Executive Committee, has demonstrated a history of active and meritorious service to the Association should change employment status, the Committee shall have the right to waive the requirement of Regular </w:t>
      </w:r>
      <w:r w:rsidR="00503FD4">
        <w:rPr>
          <w:rFonts w:ascii="Times New Roman" w:hAnsi="Times New Roman" w:cs="Times New Roman"/>
          <w:bCs/>
          <w:szCs w:val="20"/>
        </w:rPr>
        <w:t xml:space="preserve">or Associate </w:t>
      </w:r>
      <w:r w:rsidRPr="00391EC6">
        <w:rPr>
          <w:rFonts w:ascii="Times New Roman" w:hAnsi="Times New Roman" w:cs="Times New Roman"/>
          <w:bCs/>
          <w:szCs w:val="20"/>
        </w:rPr>
        <w:t>Member status.</w:t>
      </w:r>
      <w:r w:rsidRPr="00391EC6">
        <w:rPr>
          <w:rFonts w:ascii="Times New Roman" w:hAnsi="Times New Roman" w:cs="Times New Roman"/>
          <w:bCs/>
          <w:szCs w:val="22"/>
        </w:rPr>
        <w:br w:type="textWrapping" w:clear="all"/>
      </w:r>
    </w:p>
    <w:p w:rsidR="00E86E89" w:rsidRPr="00391EC6" w:rsidRDefault="00E86E89" w:rsidP="00707758">
      <w:pPr>
        <w:numPr>
          <w:ilvl w:val="0"/>
          <w:numId w:val="3"/>
        </w:numPr>
        <w:tabs>
          <w:tab w:val="clear" w:pos="765"/>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 xml:space="preserve">There shall be </w:t>
      </w:r>
      <w:r w:rsidRPr="00391EC6">
        <w:rPr>
          <w:rFonts w:ascii="Times New Roman" w:hAnsi="Times New Roman" w:cs="Times New Roman"/>
          <w:bCs/>
          <w:sz w:val="22"/>
          <w:szCs w:val="22"/>
        </w:rPr>
        <w:t>an</w:t>
      </w:r>
      <w:r w:rsidRPr="00391EC6">
        <w:rPr>
          <w:rFonts w:ascii="Times New Roman" w:hAnsi="Times New Roman" w:cs="Times New Roman"/>
          <w:b/>
          <w:bCs/>
          <w:sz w:val="22"/>
          <w:szCs w:val="22"/>
        </w:rPr>
        <w:t xml:space="preserve"> </w:t>
      </w:r>
      <w:r w:rsidRPr="00391EC6">
        <w:rPr>
          <w:rFonts w:ascii="Times New Roman" w:hAnsi="Times New Roman" w:cs="Times New Roman"/>
          <w:sz w:val="22"/>
          <w:szCs w:val="22"/>
        </w:rPr>
        <w:t xml:space="preserve">Executive Committee consisting of the President, First Vice President, </w:t>
      </w:r>
      <w:r w:rsidR="000E4B16" w:rsidRPr="00391EC6">
        <w:rPr>
          <w:rFonts w:ascii="Times New Roman" w:hAnsi="Times New Roman" w:cs="Times New Roman"/>
          <w:sz w:val="22"/>
          <w:szCs w:val="22"/>
        </w:rPr>
        <w:t>six Vice</w:t>
      </w:r>
      <w:r w:rsidRPr="00391EC6">
        <w:rPr>
          <w:rFonts w:ascii="Times New Roman" w:hAnsi="Times New Roman" w:cs="Times New Roman"/>
          <w:sz w:val="22"/>
          <w:szCs w:val="22"/>
        </w:rPr>
        <w:t xml:space="preserve"> Presidents, Secretary, Treasurer, three immediate attending Past Presidents, </w:t>
      </w:r>
      <w:r w:rsidRPr="00391EC6">
        <w:rPr>
          <w:rFonts w:ascii="Times New Roman" w:hAnsi="Times New Roman" w:cs="Times New Roman"/>
          <w:bCs/>
          <w:sz w:val="22"/>
          <w:szCs w:val="22"/>
        </w:rPr>
        <w:t>two</w:t>
      </w:r>
      <w:r w:rsidRPr="00391EC6">
        <w:rPr>
          <w:rFonts w:ascii="Times New Roman" w:hAnsi="Times New Roman" w:cs="Times New Roman"/>
          <w:sz w:val="22"/>
          <w:szCs w:val="22"/>
        </w:rPr>
        <w:t xml:space="preserve"> Associate member</w:t>
      </w:r>
      <w:r w:rsidR="00F735C3" w:rsidRPr="00F735C3">
        <w:rPr>
          <w:rFonts w:ascii="Times New Roman" w:hAnsi="Times New Roman" w:cs="Times New Roman"/>
          <w:bCs/>
          <w:sz w:val="22"/>
          <w:szCs w:val="22"/>
        </w:rPr>
        <w:t>s</w:t>
      </w:r>
      <w:r w:rsidRPr="00391EC6">
        <w:rPr>
          <w:rFonts w:ascii="Times New Roman" w:hAnsi="Times New Roman" w:cs="Times New Roman"/>
          <w:sz w:val="22"/>
          <w:szCs w:val="22"/>
        </w:rPr>
        <w:t xml:space="preserve">, each of whom shall have one vote on the Executive Committee, and Counsel who may be appointed as Ex Officio member.  The President may designate the Chairpersons of certain key committees as Ex Officio members of the Executive Committee during his administration.  Ex Officio members shall have no vote.  The Executive Committee, whose function and purpose shall be the same as a Board of Directors, shall, subject to the instruction given by resolution passed at a regular or special meeting, have charge of the affairs and the funds of the Association.  In the event a member of the Executive Committee cannot attend a scheduled Executive Committee meeting, he may appoint </w:t>
      </w:r>
      <w:r w:rsidRPr="00391EC6">
        <w:rPr>
          <w:rFonts w:ascii="Times New Roman" w:hAnsi="Times New Roman" w:cs="Times New Roman"/>
          <w:bCs/>
          <w:sz w:val="22"/>
          <w:szCs w:val="22"/>
        </w:rPr>
        <w:t xml:space="preserve">an alternate Regular Member as </w:t>
      </w:r>
      <w:r w:rsidRPr="00391EC6">
        <w:rPr>
          <w:rFonts w:ascii="Times New Roman" w:hAnsi="Times New Roman" w:cs="Times New Roman"/>
          <w:sz w:val="22"/>
          <w:szCs w:val="22"/>
        </w:rPr>
        <w:t>deputy, to be approved by the</w:t>
      </w:r>
      <w:r w:rsidR="009C509D" w:rsidRPr="00391EC6">
        <w:rPr>
          <w:rFonts w:ascii="Times New Roman" w:hAnsi="Times New Roman" w:cs="Times New Roman"/>
          <w:sz w:val="22"/>
          <w:szCs w:val="22"/>
        </w:rPr>
        <w:t xml:space="preserve"> </w:t>
      </w:r>
      <w:r w:rsidRPr="00391EC6">
        <w:rPr>
          <w:rFonts w:ascii="Times New Roman" w:hAnsi="Times New Roman" w:cs="Times New Roman"/>
          <w:bCs/>
          <w:sz w:val="22"/>
          <w:szCs w:val="22"/>
        </w:rPr>
        <w:t>P</w:t>
      </w:r>
      <w:r w:rsidRPr="00391EC6">
        <w:rPr>
          <w:rFonts w:ascii="Times New Roman" w:hAnsi="Times New Roman" w:cs="Times New Roman"/>
          <w:sz w:val="22"/>
          <w:szCs w:val="22"/>
        </w:rPr>
        <w:t xml:space="preserve">resident to attend and have proxy voting power.  In case the President </w:t>
      </w:r>
      <w:r w:rsidRPr="00391EC6">
        <w:rPr>
          <w:rFonts w:ascii="Times New Roman" w:hAnsi="Times New Roman" w:cs="Times New Roman"/>
          <w:bCs/>
          <w:sz w:val="22"/>
          <w:szCs w:val="22"/>
        </w:rPr>
        <w:t>and</w:t>
      </w:r>
      <w:r w:rsidRPr="00391EC6">
        <w:rPr>
          <w:rFonts w:ascii="Times New Roman" w:hAnsi="Times New Roman" w:cs="Times New Roman"/>
          <w:sz w:val="22"/>
          <w:szCs w:val="22"/>
        </w:rPr>
        <w:t xml:space="preserve"> First Vice President cannot attend, the Executive Committee shall elect a President Pro Tem for that session.</w:t>
      </w:r>
      <w:r w:rsidRPr="00391EC6">
        <w:rPr>
          <w:rFonts w:ascii="Times New Roman" w:hAnsi="Times New Roman" w:cs="Times New Roman"/>
          <w:sz w:val="22"/>
          <w:szCs w:val="22"/>
        </w:rPr>
        <w:br w:type="textWrapping" w:clear="all"/>
      </w:r>
    </w:p>
    <w:p w:rsidR="00E86E89" w:rsidRPr="00391EC6" w:rsidRDefault="00E86E89" w:rsidP="00707758">
      <w:pPr>
        <w:numPr>
          <w:ilvl w:val="0"/>
          <w:numId w:val="3"/>
        </w:numPr>
        <w:tabs>
          <w:tab w:val="clear" w:pos="765"/>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The President, First Vice President, six  Vice Presidents, Secretary, Treasurer, and Associate Member Representative</w:t>
      </w:r>
      <w:r w:rsidR="00F735C3" w:rsidRPr="00F735C3">
        <w:rPr>
          <w:rFonts w:ascii="Times New Roman" w:hAnsi="Times New Roman" w:cs="Times New Roman"/>
          <w:bCs/>
          <w:sz w:val="22"/>
          <w:szCs w:val="22"/>
        </w:rPr>
        <w:t>s</w:t>
      </w:r>
      <w:r w:rsidRPr="00391EC6">
        <w:rPr>
          <w:rFonts w:ascii="Times New Roman" w:hAnsi="Times New Roman" w:cs="Times New Roman"/>
          <w:sz w:val="22"/>
          <w:szCs w:val="22"/>
        </w:rPr>
        <w:t xml:space="preserve"> shall be elected at </w:t>
      </w:r>
      <w:r w:rsidRPr="00391EC6">
        <w:rPr>
          <w:rFonts w:ascii="Times New Roman" w:hAnsi="Times New Roman" w:cs="Times New Roman"/>
          <w:bCs/>
          <w:sz w:val="22"/>
          <w:szCs w:val="22"/>
        </w:rPr>
        <w:t>the</w:t>
      </w:r>
      <w:r w:rsidRPr="00391EC6">
        <w:rPr>
          <w:rFonts w:ascii="Times New Roman" w:hAnsi="Times New Roman" w:cs="Times New Roman"/>
          <w:sz w:val="22"/>
          <w:szCs w:val="22"/>
        </w:rPr>
        <w:t xml:space="preserve"> annual meeting and serve for a term of </w:t>
      </w:r>
      <w:r w:rsidRPr="00391EC6">
        <w:rPr>
          <w:rFonts w:ascii="Times New Roman" w:hAnsi="Times New Roman" w:cs="Times New Roman"/>
          <w:bCs/>
          <w:sz w:val="22"/>
          <w:szCs w:val="22"/>
        </w:rPr>
        <w:t>two years</w:t>
      </w:r>
      <w:r w:rsidRPr="00391EC6">
        <w:rPr>
          <w:rFonts w:ascii="Times New Roman" w:hAnsi="Times New Roman" w:cs="Times New Roman"/>
          <w:sz w:val="22"/>
          <w:szCs w:val="22"/>
        </w:rPr>
        <w:t xml:space="preserve"> or until successors are elected and qualified.</w:t>
      </w:r>
      <w:r w:rsidRPr="00391EC6">
        <w:rPr>
          <w:rFonts w:ascii="Times New Roman" w:hAnsi="Times New Roman" w:cs="Times New Roman"/>
          <w:sz w:val="22"/>
          <w:szCs w:val="22"/>
        </w:rPr>
        <w:br w:type="textWrapping" w:clear="all"/>
      </w:r>
    </w:p>
    <w:p w:rsidR="00E86E89" w:rsidRPr="00391EC6" w:rsidRDefault="00E86E89" w:rsidP="00707758">
      <w:pPr>
        <w:pStyle w:val="BodyTextIndent"/>
        <w:spacing w:line="480" w:lineRule="auto"/>
      </w:pPr>
      <w:r w:rsidRPr="00391EC6">
        <w:t>E.</w:t>
      </w:r>
      <w:r w:rsidRPr="00391EC6">
        <w:tab/>
        <w:t xml:space="preserve">No person shall serve more that </w:t>
      </w:r>
      <w:r w:rsidR="00F735C3" w:rsidRPr="00F735C3">
        <w:t>two consecutive terms</w:t>
      </w:r>
      <w:r w:rsidRPr="00391EC6">
        <w:t xml:space="preserve"> in </w:t>
      </w:r>
      <w:r w:rsidR="002A2821">
        <w:t xml:space="preserve">the </w:t>
      </w:r>
      <w:r w:rsidRPr="00391EC6">
        <w:t>office</w:t>
      </w:r>
      <w:r w:rsidR="00B171F4">
        <w:t xml:space="preserve"> of </w:t>
      </w:r>
      <w:r w:rsidR="002A2821">
        <w:t>President, First Vice President, Treasurer and Secretary.</w:t>
      </w:r>
      <w:r w:rsidRPr="00391EC6">
        <w:br w:type="textWrapping" w:clear="all"/>
        <w:t xml:space="preserve"> </w:t>
      </w:r>
    </w:p>
    <w:p w:rsidR="00E86E89" w:rsidRPr="00391EC6" w:rsidRDefault="00E86E89" w:rsidP="00707758">
      <w:pPr>
        <w:pStyle w:val="BodyTextIndent"/>
        <w:spacing w:line="480" w:lineRule="auto"/>
      </w:pPr>
      <w:r w:rsidRPr="00391EC6">
        <w:t>F.</w:t>
      </w:r>
      <w:r w:rsidRPr="00391EC6">
        <w:tab/>
        <w:t>In the event of a vacancy occurring in the office of the President, the First Vice President shall become acting President and shall assume all the duties and authority of the vacant office until such office shall be filled through elections by the remaining members of the Executive Committee. Vacancies occurring in the office of the First Vice President</w:t>
      </w:r>
      <w:r w:rsidR="000E4B16" w:rsidRPr="00391EC6">
        <w:t>, Vice</w:t>
      </w:r>
      <w:r w:rsidRPr="00391EC6">
        <w:t xml:space="preserve"> President</w:t>
      </w:r>
      <w:r w:rsidR="00B171F4">
        <w:t>s</w:t>
      </w:r>
      <w:r w:rsidRPr="00391EC6">
        <w:t>, Secretary, or Treasurer shall be filled by an election of the Executive Committee.</w:t>
      </w:r>
      <w:r w:rsidRPr="00391EC6">
        <w:br w:type="textWrapping" w:clear="all"/>
      </w:r>
    </w:p>
    <w:p w:rsidR="00E86E89" w:rsidRPr="00391EC6" w:rsidRDefault="00E86E89" w:rsidP="00707758">
      <w:pPr>
        <w:tabs>
          <w:tab w:val="left" w:pos="-126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G.</w:t>
      </w:r>
      <w:r w:rsidRPr="00391EC6">
        <w:rPr>
          <w:rFonts w:ascii="Times New Roman" w:hAnsi="Times New Roman" w:cs="Times New Roman"/>
          <w:sz w:val="22"/>
          <w:szCs w:val="22"/>
        </w:rPr>
        <w:tab/>
        <w:t xml:space="preserve">Any officer missing three Executive Committee or three Regular Membership meetings during his term </w:t>
      </w:r>
      <w:r w:rsidRPr="00391EC6">
        <w:rPr>
          <w:rFonts w:ascii="Times New Roman" w:hAnsi="Times New Roman" w:cs="Times New Roman"/>
          <w:bCs/>
          <w:sz w:val="22"/>
          <w:szCs w:val="22"/>
        </w:rPr>
        <w:t>may</w:t>
      </w:r>
      <w:r w:rsidRPr="00391EC6">
        <w:rPr>
          <w:rFonts w:ascii="Times New Roman" w:hAnsi="Times New Roman" w:cs="Times New Roman"/>
          <w:sz w:val="22"/>
          <w:szCs w:val="22"/>
        </w:rPr>
        <w:t xml:space="preserve"> be presented to the membership for a vote of confidence.  A vote of no confidence shall cause the removal of the person from the office and shall create a vacancy in that office.</w:t>
      </w:r>
      <w:r w:rsidRPr="00391EC6">
        <w:rPr>
          <w:rFonts w:ascii="Times New Roman" w:hAnsi="Times New Roman" w:cs="Times New Roman"/>
          <w:sz w:val="22"/>
          <w:szCs w:val="22"/>
        </w:rPr>
        <w:br w:type="textWrapping" w:clear="all"/>
      </w:r>
    </w:p>
    <w:p w:rsidR="00E86E89" w:rsidRPr="00391EC6" w:rsidRDefault="00E86E89" w:rsidP="00707758">
      <w:pPr>
        <w:numPr>
          <w:ilvl w:val="0"/>
          <w:numId w:val="10"/>
        </w:numPr>
        <w:tabs>
          <w:tab w:val="left" w:pos="-1440"/>
        </w:tabs>
        <w:spacing w:line="480" w:lineRule="auto"/>
        <w:rPr>
          <w:rFonts w:ascii="Times New Roman" w:hAnsi="Times New Roman" w:cs="Times New Roman"/>
          <w:sz w:val="22"/>
          <w:szCs w:val="22"/>
        </w:rPr>
      </w:pPr>
      <w:r w:rsidRPr="00391EC6">
        <w:rPr>
          <w:rFonts w:ascii="Times New Roman" w:hAnsi="Times New Roman" w:cs="Times New Roman"/>
          <w:sz w:val="22"/>
          <w:szCs w:val="22"/>
        </w:rPr>
        <w:t>The duties of the officers shall be:</w:t>
      </w:r>
    </w:p>
    <w:p w:rsidR="00E86E89" w:rsidRPr="00391EC6" w:rsidRDefault="00E86E89" w:rsidP="00707758">
      <w:pPr>
        <w:tabs>
          <w:tab w:val="left" w:pos="-1440"/>
        </w:tabs>
        <w:spacing w:line="480" w:lineRule="auto"/>
        <w:rPr>
          <w:rFonts w:ascii="Times New Roman" w:hAnsi="Times New Roman" w:cs="Times New Roman"/>
          <w:sz w:val="22"/>
          <w:szCs w:val="22"/>
        </w:rPr>
      </w:pPr>
    </w:p>
    <w:p w:rsidR="00E86E89" w:rsidRPr="00391EC6" w:rsidRDefault="00E86E89" w:rsidP="00707758">
      <w:pPr>
        <w:tabs>
          <w:tab w:val="left" w:pos="1800"/>
        </w:tabs>
        <w:spacing w:line="480" w:lineRule="auto"/>
        <w:ind w:left="1800" w:hanging="360"/>
        <w:rPr>
          <w:rFonts w:ascii="Times New Roman" w:hAnsi="Times New Roman" w:cs="Times New Roman"/>
          <w:sz w:val="22"/>
          <w:szCs w:val="22"/>
        </w:rPr>
      </w:pPr>
      <w:r w:rsidRPr="00391EC6">
        <w:rPr>
          <w:rFonts w:ascii="Times New Roman" w:hAnsi="Times New Roman" w:cs="Times New Roman"/>
          <w:sz w:val="22"/>
          <w:szCs w:val="22"/>
        </w:rPr>
        <w:t>1.</w:t>
      </w:r>
      <w:r w:rsidRPr="00391EC6">
        <w:rPr>
          <w:rFonts w:ascii="Times New Roman" w:hAnsi="Times New Roman" w:cs="Times New Roman"/>
          <w:sz w:val="22"/>
          <w:szCs w:val="22"/>
        </w:rPr>
        <w:tab/>
        <w:t>President:  It shall be the duty of the President to preside at all meetings of the Association and its Executive Committee; to appoint all committees and perform such duties as may be incidental to his office or which shall be required of him by the Executive Committee; to enforce on all occasions the observance of decorum among the members; to inform the assembly, when necessary, or when referred to for the purpose of a point of order or practice pertinent to pending business; to authenticate by his signature, when necessary, all the acts, orders, and proceedings of the assembly declaring its will in all things and obeying its commands.  He should be guided at all times by the Constitution and Bylaws of the Association and Robert’s Rules of Order Revised.  The President may also appoint a Sergeant-at-Arms and a Chaplain.  The President shall have authority to declare any regular meeting a “Closed Session” which would exclude all but voting members.</w:t>
      </w:r>
    </w:p>
    <w:p w:rsidR="00492350" w:rsidRDefault="00E86E89">
      <w:pPr>
        <w:pStyle w:val="BodyTextIndent2"/>
        <w:tabs>
          <w:tab w:val="left" w:pos="-1260"/>
        </w:tabs>
        <w:spacing w:line="480" w:lineRule="auto"/>
      </w:pPr>
      <w:r w:rsidRPr="00391EC6">
        <w:t>2.</w:t>
      </w:r>
      <w:r w:rsidRPr="00391EC6">
        <w:tab/>
        <w:t xml:space="preserve">First Vice President: During the absence of the President, the First Vice President shall have all powers of the President.  </w:t>
      </w:r>
      <w:r w:rsidRPr="00391EC6">
        <w:br w:type="textWrapping" w:clear="all"/>
        <w:t>3.</w:t>
      </w:r>
      <w:r w:rsidRPr="00391EC6">
        <w:tab/>
        <w:t>Vice President</w:t>
      </w:r>
      <w:r w:rsidR="00C83F14">
        <w:t>s</w:t>
      </w:r>
      <w:r w:rsidRPr="00391EC6">
        <w:t xml:space="preserve">:  </w:t>
      </w:r>
      <w:r w:rsidR="00E130B0">
        <w:t>E</w:t>
      </w:r>
      <w:r w:rsidRPr="00391EC6">
        <w:t xml:space="preserve">ncourage and investigate </w:t>
      </w:r>
      <w:r w:rsidR="000E4B16" w:rsidRPr="00391EC6">
        <w:t>new members</w:t>
      </w:r>
      <w:r w:rsidRPr="00391EC6">
        <w:t xml:space="preserve"> and should represent the Association in local </w:t>
      </w:r>
      <w:r w:rsidR="00E130B0">
        <w:t xml:space="preserve">and </w:t>
      </w:r>
      <w:r w:rsidRPr="00391EC6">
        <w:t>regional matters.</w:t>
      </w:r>
      <w:r w:rsidRPr="00391EC6">
        <w:br w:type="textWrapping" w:clear="all"/>
      </w:r>
    </w:p>
    <w:p w:rsidR="00E86E89" w:rsidRPr="0039749E" w:rsidRDefault="00E86E89" w:rsidP="00707758">
      <w:pPr>
        <w:numPr>
          <w:ilvl w:val="1"/>
          <w:numId w:val="1"/>
        </w:numPr>
        <w:tabs>
          <w:tab w:val="clear" w:pos="1440"/>
          <w:tab w:val="left" w:pos="-1440"/>
          <w:tab w:val="num" w:pos="1800"/>
        </w:tabs>
        <w:spacing w:line="480" w:lineRule="auto"/>
        <w:ind w:left="1800"/>
        <w:rPr>
          <w:rFonts w:ascii="Times New Roman" w:hAnsi="Times New Roman" w:cs="Times New Roman"/>
          <w:sz w:val="22"/>
          <w:szCs w:val="22"/>
        </w:rPr>
      </w:pPr>
      <w:r w:rsidRPr="0039749E">
        <w:rPr>
          <w:rFonts w:ascii="Times New Roman" w:hAnsi="Times New Roman" w:cs="Times New Roman"/>
          <w:sz w:val="22"/>
          <w:szCs w:val="22"/>
        </w:rPr>
        <w:t xml:space="preserve">Secretary:  The Secretary shall be responsible for calling the roll of voting Members at the annual meeting and for preparation of accurate minutes of the proceedings of the regular meetings as well as the Executive Committee meetings.  </w:t>
      </w:r>
      <w:r w:rsidR="00E130B0" w:rsidRPr="0039749E">
        <w:rPr>
          <w:rFonts w:ascii="Times New Roman" w:hAnsi="Times New Roman" w:cs="Times New Roman"/>
          <w:sz w:val="22"/>
          <w:szCs w:val="22"/>
        </w:rPr>
        <w:t>The Secretary</w:t>
      </w:r>
      <w:r w:rsidRPr="0039749E">
        <w:rPr>
          <w:rFonts w:ascii="Times New Roman" w:hAnsi="Times New Roman" w:cs="Times New Roman"/>
          <w:sz w:val="22"/>
          <w:szCs w:val="22"/>
        </w:rPr>
        <w:t xml:space="preserve"> shall also see to it that the various working committees of the Association submit minutes of their meeting</w:t>
      </w:r>
      <w:r w:rsidRPr="0039749E">
        <w:rPr>
          <w:rFonts w:ascii="Times New Roman" w:hAnsi="Times New Roman" w:cs="Times New Roman"/>
          <w:b/>
          <w:bCs/>
          <w:sz w:val="22"/>
          <w:szCs w:val="22"/>
        </w:rPr>
        <w:t xml:space="preserve">s </w:t>
      </w:r>
      <w:r w:rsidRPr="0039749E">
        <w:rPr>
          <w:rFonts w:ascii="Times New Roman" w:hAnsi="Times New Roman" w:cs="Times New Roman"/>
          <w:sz w:val="22"/>
          <w:szCs w:val="22"/>
        </w:rPr>
        <w:t>to the President for review.</w:t>
      </w:r>
    </w:p>
    <w:p w:rsidR="00E86E89" w:rsidRPr="00391EC6" w:rsidRDefault="00E86E89" w:rsidP="00707758">
      <w:pPr>
        <w:numPr>
          <w:ilvl w:val="1"/>
          <w:numId w:val="1"/>
        </w:numPr>
        <w:tabs>
          <w:tab w:val="clear" w:pos="1440"/>
          <w:tab w:val="left" w:pos="-1440"/>
          <w:tab w:val="num" w:pos="1800"/>
        </w:tabs>
        <w:spacing w:line="480" w:lineRule="auto"/>
        <w:ind w:left="1800"/>
        <w:rPr>
          <w:rFonts w:ascii="Times New Roman" w:hAnsi="Times New Roman" w:cs="Times New Roman"/>
          <w:sz w:val="22"/>
          <w:szCs w:val="22"/>
        </w:rPr>
      </w:pPr>
      <w:r w:rsidRPr="00391EC6">
        <w:rPr>
          <w:rFonts w:ascii="Times New Roman" w:hAnsi="Times New Roman" w:cs="Times New Roman"/>
          <w:sz w:val="22"/>
          <w:szCs w:val="22"/>
        </w:rPr>
        <w:t xml:space="preserve">Treasurer:  The duties of the Treasurer shall consist of the accounting for disbursement of Association funds, reporting </w:t>
      </w:r>
      <w:r w:rsidRPr="00391EC6">
        <w:rPr>
          <w:rFonts w:ascii="Times New Roman" w:hAnsi="Times New Roman" w:cs="Times New Roman"/>
          <w:bCs/>
          <w:sz w:val="22"/>
          <w:szCs w:val="22"/>
        </w:rPr>
        <w:t>the financial condition of the Association</w:t>
      </w:r>
      <w:r w:rsidRPr="00391EC6">
        <w:rPr>
          <w:rFonts w:ascii="Times New Roman" w:hAnsi="Times New Roman" w:cs="Times New Roman"/>
          <w:sz w:val="22"/>
          <w:szCs w:val="22"/>
        </w:rPr>
        <w:t xml:space="preserve"> to the Executive Committee and President, and reporting of same to the membership at least annually.</w:t>
      </w:r>
    </w:p>
    <w:p w:rsidR="00E86E89" w:rsidRPr="00391EC6" w:rsidRDefault="00E86E89" w:rsidP="00707758">
      <w:pPr>
        <w:tabs>
          <w:tab w:val="left" w:pos="-1260"/>
        </w:tabs>
        <w:spacing w:line="480" w:lineRule="auto"/>
        <w:rPr>
          <w:rFonts w:ascii="Times New Roman" w:hAnsi="Times New Roman" w:cs="Times New Roman"/>
          <w:sz w:val="22"/>
          <w:szCs w:val="22"/>
        </w:rPr>
      </w:pPr>
    </w:p>
    <w:p w:rsidR="00E86E89" w:rsidRPr="00391EC6" w:rsidRDefault="00E86E89" w:rsidP="00707758">
      <w:pPr>
        <w:numPr>
          <w:ilvl w:val="0"/>
          <w:numId w:val="10"/>
        </w:numPr>
        <w:spacing w:line="480" w:lineRule="auto"/>
        <w:rPr>
          <w:rFonts w:ascii="Times New Roman" w:hAnsi="Times New Roman" w:cs="Times New Roman"/>
          <w:sz w:val="22"/>
          <w:szCs w:val="22"/>
        </w:rPr>
      </w:pPr>
      <w:r w:rsidRPr="00391EC6">
        <w:rPr>
          <w:rFonts w:ascii="Times New Roman" w:hAnsi="Times New Roman" w:cs="Times New Roman"/>
          <w:sz w:val="22"/>
          <w:szCs w:val="22"/>
        </w:rPr>
        <w:t>Nomination and Election of Officers</w:t>
      </w:r>
    </w:p>
    <w:p w:rsidR="00E86E89" w:rsidRPr="00391EC6" w:rsidRDefault="00E86E89" w:rsidP="00707758">
      <w:pPr>
        <w:tabs>
          <w:tab w:val="left" w:pos="1080"/>
        </w:tabs>
        <w:spacing w:line="480" w:lineRule="auto"/>
        <w:rPr>
          <w:rFonts w:ascii="Times New Roman" w:hAnsi="Times New Roman" w:cs="Times New Roman"/>
          <w:sz w:val="16"/>
          <w:szCs w:val="16"/>
        </w:rPr>
      </w:pPr>
    </w:p>
    <w:p w:rsidR="00E86E89" w:rsidRPr="00391EC6" w:rsidRDefault="00E86E89" w:rsidP="00707758">
      <w:pPr>
        <w:numPr>
          <w:ilvl w:val="1"/>
          <w:numId w:val="10"/>
        </w:numPr>
        <w:tabs>
          <w:tab w:val="left" w:pos="1080"/>
        </w:tabs>
        <w:spacing w:line="480" w:lineRule="auto"/>
        <w:rPr>
          <w:rFonts w:ascii="Times New Roman" w:hAnsi="Times New Roman" w:cs="Times New Roman"/>
          <w:sz w:val="22"/>
          <w:szCs w:val="22"/>
        </w:rPr>
      </w:pPr>
      <w:r w:rsidRPr="00391EC6">
        <w:rPr>
          <w:rFonts w:ascii="Times New Roman" w:hAnsi="Times New Roman" w:cs="Times New Roman"/>
          <w:sz w:val="22"/>
          <w:szCs w:val="22"/>
        </w:rPr>
        <w:t xml:space="preserve">The Executive Committee shall, not less than ninety days prior to the date of the annual meeting, appoint a Nominating Committee and its Chairman, consisting of not less than three and not more than five representatives of the Regular or Associate Members in good standing.  At least one of these representatives, whenever possible, shall have been a President of the Association. </w:t>
      </w:r>
    </w:p>
    <w:p w:rsidR="00E86E89" w:rsidRPr="00391EC6" w:rsidRDefault="00E86E89" w:rsidP="00707758">
      <w:pPr>
        <w:tabs>
          <w:tab w:val="left" w:pos="2340"/>
        </w:tabs>
        <w:spacing w:line="480" w:lineRule="auto"/>
        <w:ind w:left="2340" w:hanging="360"/>
        <w:rPr>
          <w:rFonts w:ascii="Times New Roman" w:hAnsi="Times New Roman" w:cs="Times New Roman"/>
          <w:sz w:val="22"/>
          <w:szCs w:val="22"/>
        </w:rPr>
      </w:pPr>
      <w:r w:rsidRPr="00391EC6">
        <w:rPr>
          <w:rFonts w:ascii="Times New Roman" w:hAnsi="Times New Roman" w:cs="Times New Roman"/>
          <w:sz w:val="22"/>
          <w:szCs w:val="22"/>
        </w:rPr>
        <w:t>a.</w:t>
      </w:r>
      <w:r w:rsidRPr="00391EC6">
        <w:rPr>
          <w:rFonts w:ascii="Times New Roman" w:hAnsi="Times New Roman" w:cs="Times New Roman"/>
          <w:sz w:val="22"/>
          <w:szCs w:val="22"/>
        </w:rPr>
        <w:tab/>
        <w:t xml:space="preserve">All nominees for elective </w:t>
      </w:r>
      <w:r w:rsidR="00EB3966" w:rsidRPr="00391EC6">
        <w:rPr>
          <w:rFonts w:ascii="Times New Roman" w:hAnsi="Times New Roman" w:cs="Times New Roman"/>
          <w:sz w:val="22"/>
          <w:szCs w:val="22"/>
        </w:rPr>
        <w:t>office</w:t>
      </w:r>
      <w:r w:rsidRPr="00391EC6">
        <w:rPr>
          <w:rFonts w:ascii="Times New Roman" w:hAnsi="Times New Roman" w:cs="Times New Roman"/>
          <w:sz w:val="22"/>
          <w:szCs w:val="22"/>
        </w:rPr>
        <w:t xml:space="preserve"> whether nominated by the Nominating Committee or by petition or from the floor, shall be representatives or alternate representatives of Regular or Associate Members in good standing.</w:t>
      </w:r>
    </w:p>
    <w:p w:rsidR="00E86E89" w:rsidRPr="00391EC6" w:rsidRDefault="00E86E89" w:rsidP="00707758">
      <w:pPr>
        <w:pStyle w:val="BodyTextIndent2"/>
        <w:spacing w:line="480" w:lineRule="auto"/>
      </w:pPr>
      <w:r w:rsidRPr="00391EC6">
        <w:t>2.</w:t>
      </w:r>
      <w:r w:rsidRPr="00391EC6">
        <w:tab/>
        <w:t>Not less than sixty days prior to the annual meeting, the Nominating Committee shall propose and submit to the voting membership a nominee for each of the elective offices of the Association.  The Nominating Committee shall obtain the prior consent of any person nominated.</w:t>
      </w:r>
    </w:p>
    <w:p w:rsidR="0039749E" w:rsidRDefault="00E86E89" w:rsidP="00707758">
      <w:pPr>
        <w:pStyle w:val="BodyTextIndent2"/>
        <w:spacing w:line="480" w:lineRule="auto"/>
      </w:pPr>
      <w:r w:rsidRPr="00391EC6">
        <w:t>3.</w:t>
      </w:r>
      <w:r w:rsidRPr="00391EC6">
        <w:tab/>
        <w:t>In addition to the name proposed by the Nominating Committee, any representative of a Regular or Associate member in good standing may be nominated for any office by written petition of not less than five Regular or Associate Members in good standing filed with the President not less than forty-five days prior to the annual meeting of the Association.  The President shall obtain the prior consent of any person nominated.</w:t>
      </w:r>
    </w:p>
    <w:p w:rsidR="0039749E" w:rsidRDefault="0039749E">
      <w:pPr>
        <w:rPr>
          <w:rFonts w:ascii="Times New Roman" w:hAnsi="Times New Roman" w:cs="Times New Roman"/>
          <w:sz w:val="22"/>
          <w:szCs w:val="22"/>
        </w:rPr>
      </w:pPr>
      <w:r>
        <w:br w:type="page"/>
      </w:r>
    </w:p>
    <w:p w:rsidR="00E86E89" w:rsidRPr="00391EC6" w:rsidRDefault="00E86E89" w:rsidP="00707758">
      <w:pPr>
        <w:tabs>
          <w:tab w:val="left" w:pos="1800"/>
        </w:tabs>
        <w:spacing w:line="480" w:lineRule="auto"/>
        <w:ind w:left="1800" w:hanging="360"/>
        <w:rPr>
          <w:rFonts w:ascii="Times New Roman" w:hAnsi="Times New Roman" w:cs="Times New Roman"/>
          <w:sz w:val="22"/>
          <w:szCs w:val="22"/>
        </w:rPr>
      </w:pPr>
      <w:r w:rsidRPr="00391EC6">
        <w:rPr>
          <w:rFonts w:ascii="Times New Roman" w:hAnsi="Times New Roman" w:cs="Times New Roman"/>
          <w:sz w:val="22"/>
          <w:szCs w:val="22"/>
        </w:rPr>
        <w:t>4.</w:t>
      </w:r>
      <w:r w:rsidRPr="00391EC6">
        <w:rPr>
          <w:rFonts w:ascii="Times New Roman" w:hAnsi="Times New Roman" w:cs="Times New Roman"/>
          <w:sz w:val="22"/>
          <w:szCs w:val="22"/>
        </w:rPr>
        <w:tab/>
        <w:t>The name of each nominee selected by the Nominating Committee and the name of each nominee received by written petition shall be submitted to the voting membership not less than thirty days</w:t>
      </w:r>
      <w:r w:rsidR="0039749E">
        <w:rPr>
          <w:rFonts w:ascii="Times New Roman" w:hAnsi="Times New Roman" w:cs="Times New Roman"/>
          <w:sz w:val="22"/>
          <w:szCs w:val="22"/>
        </w:rPr>
        <w:t xml:space="preserve"> </w:t>
      </w:r>
      <w:r w:rsidRPr="00391EC6">
        <w:rPr>
          <w:rFonts w:ascii="Times New Roman" w:hAnsi="Times New Roman" w:cs="Times New Roman"/>
          <w:sz w:val="22"/>
          <w:szCs w:val="22"/>
        </w:rPr>
        <w:t>prior to the annual meeting.</w:t>
      </w:r>
    </w:p>
    <w:p w:rsidR="00E86E89" w:rsidRPr="00391EC6" w:rsidRDefault="006F16E2" w:rsidP="00707758">
      <w:pPr>
        <w:tabs>
          <w:tab w:val="left" w:pos="-1440"/>
          <w:tab w:val="left" w:pos="1800"/>
        </w:tabs>
        <w:spacing w:line="480" w:lineRule="auto"/>
        <w:ind w:left="1800" w:hanging="360"/>
        <w:rPr>
          <w:rFonts w:ascii="Times New Roman" w:hAnsi="Times New Roman" w:cs="Times New Roman"/>
          <w:sz w:val="22"/>
          <w:szCs w:val="22"/>
        </w:rPr>
      </w:pPr>
      <w:r>
        <w:rPr>
          <w:rFonts w:ascii="Times New Roman" w:hAnsi="Times New Roman" w:cs="Times New Roman"/>
          <w:sz w:val="22"/>
          <w:szCs w:val="22"/>
        </w:rPr>
        <w:t>5</w:t>
      </w:r>
      <w:r w:rsidR="00E86E89" w:rsidRPr="00391EC6">
        <w:rPr>
          <w:rFonts w:ascii="Times New Roman" w:hAnsi="Times New Roman" w:cs="Times New Roman"/>
          <w:sz w:val="22"/>
          <w:szCs w:val="22"/>
        </w:rPr>
        <w:t>.</w:t>
      </w:r>
      <w:r w:rsidR="00E86E89" w:rsidRPr="00391EC6">
        <w:rPr>
          <w:rFonts w:ascii="Times New Roman" w:hAnsi="Times New Roman" w:cs="Times New Roman"/>
          <w:sz w:val="22"/>
          <w:szCs w:val="22"/>
        </w:rPr>
        <w:tab/>
        <w:t>Elections for each office shall be held by ballot</w:t>
      </w:r>
      <w:r w:rsidR="002E0F8B">
        <w:rPr>
          <w:rFonts w:ascii="Times New Roman" w:hAnsi="Times New Roman" w:cs="Times New Roman"/>
          <w:sz w:val="22"/>
          <w:szCs w:val="22"/>
        </w:rPr>
        <w:t xml:space="preserve"> or voice vote</w:t>
      </w:r>
      <w:r w:rsidR="00E86E89" w:rsidRPr="00391EC6">
        <w:rPr>
          <w:rFonts w:ascii="Times New Roman" w:hAnsi="Times New Roman" w:cs="Times New Roman"/>
          <w:sz w:val="22"/>
          <w:szCs w:val="22"/>
        </w:rPr>
        <w:t xml:space="preserve"> at the annual meeting of the Association.  Each Regular or Associate member in good standing shall be entitled to vote in accordance with the appropriate provisions of these Bylaws.  A majority vote shall elect.  Members not attending the annual meeting shall have no vote.</w:t>
      </w:r>
    </w:p>
    <w:p w:rsidR="00E86E89" w:rsidRPr="00391EC6" w:rsidRDefault="00E86E89" w:rsidP="00707758">
      <w:pPr>
        <w:tabs>
          <w:tab w:val="left" w:pos="1800"/>
        </w:tabs>
        <w:spacing w:line="480" w:lineRule="auto"/>
        <w:ind w:left="1800"/>
        <w:rPr>
          <w:rFonts w:ascii="Times New Roman" w:hAnsi="Times New Roman" w:cs="Times New Roman"/>
          <w:sz w:val="22"/>
          <w:szCs w:val="22"/>
        </w:rPr>
      </w:pPr>
      <w:r w:rsidRPr="00391EC6">
        <w:rPr>
          <w:rFonts w:ascii="Times New Roman" w:hAnsi="Times New Roman" w:cs="Times New Roman"/>
          <w:sz w:val="22"/>
          <w:szCs w:val="22"/>
        </w:rPr>
        <w:tab/>
      </w:r>
      <w:r w:rsidRPr="00391EC6">
        <w:rPr>
          <w:rFonts w:ascii="Times New Roman" w:hAnsi="Times New Roman" w:cs="Times New Roman"/>
          <w:sz w:val="22"/>
          <w:szCs w:val="22"/>
        </w:rPr>
        <w:tab/>
      </w:r>
      <w:r w:rsidRPr="00391EC6">
        <w:rPr>
          <w:rFonts w:ascii="Times New Roman" w:hAnsi="Times New Roman" w:cs="Times New Roman"/>
          <w:sz w:val="22"/>
          <w:szCs w:val="22"/>
        </w:rPr>
        <w:tab/>
      </w:r>
    </w:p>
    <w:p w:rsidR="00E86E89" w:rsidRPr="00391EC6" w:rsidRDefault="00E86E89" w:rsidP="00707758">
      <w:pPr>
        <w:spacing w:line="480" w:lineRule="auto"/>
        <w:rPr>
          <w:rFonts w:ascii="Times New Roman" w:hAnsi="Times New Roman" w:cs="Times New Roman"/>
          <w:b/>
        </w:rPr>
      </w:pPr>
      <w:r w:rsidRPr="00391EC6">
        <w:rPr>
          <w:rFonts w:ascii="Times New Roman" w:hAnsi="Times New Roman" w:cs="Times New Roman"/>
          <w:b/>
        </w:rPr>
        <w:t>ARTICLE V – MEETINGS, VOTING, QUORUMS</w:t>
      </w:r>
    </w:p>
    <w:p w:rsidR="00E86E89" w:rsidRPr="00391EC6" w:rsidRDefault="00E86E89" w:rsidP="00707758">
      <w:pPr>
        <w:numPr>
          <w:ilvl w:val="0"/>
          <w:numId w:val="4"/>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The Parliamentary Authority for the Connecticut Alarm and Systems Integrators Association shall be Robert’s Rules of Order Revised.  Where there is a conflict, these Bylaws shall prevail.</w:t>
      </w:r>
      <w:r w:rsidRPr="00391EC6">
        <w:rPr>
          <w:rFonts w:ascii="Times New Roman" w:hAnsi="Times New Roman" w:cs="Times New Roman"/>
          <w:sz w:val="22"/>
          <w:szCs w:val="22"/>
        </w:rPr>
        <w:br w:type="textWrapping" w:clear="all"/>
      </w:r>
    </w:p>
    <w:p w:rsidR="00E86E89" w:rsidRPr="00391EC6" w:rsidRDefault="00E86E89" w:rsidP="00707758">
      <w:pPr>
        <w:numPr>
          <w:ilvl w:val="0"/>
          <w:numId w:val="4"/>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An annual meeting shall be held once per calendar year, the time and place to be determined by the Executive Committee, but in no case shall it be scheduled more than fifteen months following the previous annual meeting.</w:t>
      </w:r>
      <w:r w:rsidRPr="00391EC6">
        <w:rPr>
          <w:rFonts w:ascii="Times New Roman" w:hAnsi="Times New Roman" w:cs="Times New Roman"/>
          <w:sz w:val="22"/>
          <w:szCs w:val="22"/>
        </w:rPr>
        <w:br w:type="textWrapping" w:clear="all"/>
      </w:r>
    </w:p>
    <w:p w:rsidR="00E86E89" w:rsidRPr="00391EC6" w:rsidRDefault="00E86E89" w:rsidP="00707758">
      <w:pPr>
        <w:numPr>
          <w:ilvl w:val="0"/>
          <w:numId w:val="4"/>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Regularly scheduled meetings may be held at a time and place determined by the Executive Committee or established by custom or practice.</w:t>
      </w:r>
      <w:r w:rsidRPr="00391EC6">
        <w:rPr>
          <w:rFonts w:ascii="Times New Roman" w:hAnsi="Times New Roman" w:cs="Times New Roman"/>
          <w:sz w:val="22"/>
          <w:szCs w:val="22"/>
        </w:rPr>
        <w:br w:type="textWrapping" w:clear="all"/>
      </w:r>
    </w:p>
    <w:p w:rsidR="00E86E89" w:rsidRPr="00391EC6" w:rsidRDefault="00E86E89" w:rsidP="00707758">
      <w:pPr>
        <w:numPr>
          <w:ilvl w:val="0"/>
          <w:numId w:val="4"/>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 xml:space="preserve">A special meeting shall be called by the President upon the recommendation of two-thirds of the Executive Committee, or upon the written request signed by the representatives of one-third of the total vote of the Membership.  The President shall announce the time and place of a special meeting by written notice to the membership mailed </w:t>
      </w:r>
      <w:r w:rsidRPr="00391EC6">
        <w:rPr>
          <w:rFonts w:ascii="Times New Roman" w:hAnsi="Times New Roman" w:cs="Times New Roman"/>
          <w:bCs/>
          <w:sz w:val="22"/>
          <w:szCs w:val="22"/>
        </w:rPr>
        <w:t>or electronically mailed</w:t>
      </w:r>
      <w:r w:rsidRPr="00391EC6">
        <w:rPr>
          <w:rFonts w:ascii="Times New Roman" w:hAnsi="Times New Roman" w:cs="Times New Roman"/>
          <w:sz w:val="22"/>
          <w:szCs w:val="22"/>
        </w:rPr>
        <w:t xml:space="preserve"> at least two weeks prior to the special meeting.</w:t>
      </w:r>
      <w:r w:rsidRPr="00391EC6">
        <w:rPr>
          <w:rFonts w:ascii="Times New Roman" w:hAnsi="Times New Roman" w:cs="Times New Roman"/>
          <w:sz w:val="22"/>
          <w:szCs w:val="22"/>
        </w:rPr>
        <w:br w:type="textWrapping" w:clear="all"/>
      </w:r>
    </w:p>
    <w:p w:rsidR="00E86E89" w:rsidRPr="00391EC6" w:rsidRDefault="00E86E89" w:rsidP="00707758">
      <w:pPr>
        <w:numPr>
          <w:ilvl w:val="0"/>
          <w:numId w:val="4"/>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Members present and entitled to vote</w:t>
      </w:r>
      <w:r w:rsidR="000E4B16" w:rsidRPr="00391EC6">
        <w:rPr>
          <w:rFonts w:ascii="Times New Roman" w:hAnsi="Times New Roman" w:cs="Times New Roman"/>
          <w:sz w:val="22"/>
          <w:szCs w:val="22"/>
        </w:rPr>
        <w:t>, shall</w:t>
      </w:r>
      <w:r w:rsidRPr="00391EC6">
        <w:rPr>
          <w:rFonts w:ascii="Times New Roman" w:hAnsi="Times New Roman" w:cs="Times New Roman"/>
          <w:sz w:val="22"/>
          <w:szCs w:val="22"/>
        </w:rPr>
        <w:t xml:space="preserve"> constitute a quorum </w:t>
      </w:r>
      <w:r w:rsidR="0085467A">
        <w:rPr>
          <w:rFonts w:ascii="Times New Roman" w:hAnsi="Times New Roman" w:cs="Times New Roman"/>
          <w:sz w:val="22"/>
          <w:szCs w:val="22"/>
        </w:rPr>
        <w:t>at</w:t>
      </w:r>
      <w:r w:rsidRPr="00391EC6">
        <w:rPr>
          <w:rFonts w:ascii="Times New Roman" w:hAnsi="Times New Roman" w:cs="Times New Roman"/>
          <w:sz w:val="22"/>
          <w:szCs w:val="22"/>
        </w:rPr>
        <w:t xml:space="preserve"> any annual, regular, or specially called meeting of the Association.</w:t>
      </w:r>
      <w:r w:rsidRPr="00391EC6">
        <w:rPr>
          <w:rFonts w:ascii="Times New Roman" w:hAnsi="Times New Roman" w:cs="Times New Roman"/>
          <w:sz w:val="22"/>
          <w:szCs w:val="22"/>
        </w:rPr>
        <w:br w:type="textWrapping" w:clear="all"/>
      </w:r>
    </w:p>
    <w:p w:rsidR="00E86E89" w:rsidRPr="00391EC6" w:rsidRDefault="00E86E89" w:rsidP="00707758">
      <w:pPr>
        <w:numPr>
          <w:ilvl w:val="0"/>
          <w:numId w:val="4"/>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A quorum of the Executive Committee shall consist of a majority of its members.</w:t>
      </w:r>
      <w:r w:rsidRPr="00391EC6">
        <w:rPr>
          <w:rFonts w:ascii="Times New Roman" w:hAnsi="Times New Roman" w:cs="Times New Roman"/>
          <w:sz w:val="22"/>
          <w:szCs w:val="22"/>
        </w:rPr>
        <w:br w:type="textWrapping" w:clear="all"/>
      </w:r>
    </w:p>
    <w:p w:rsidR="00E86E89" w:rsidRPr="00391EC6" w:rsidRDefault="00E86E89" w:rsidP="00707758">
      <w:pPr>
        <w:numPr>
          <w:ilvl w:val="0"/>
          <w:numId w:val="4"/>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Each Regular</w:t>
      </w:r>
      <w:r w:rsidR="00E90930">
        <w:rPr>
          <w:rFonts w:ascii="Times New Roman" w:hAnsi="Times New Roman" w:cs="Times New Roman"/>
          <w:sz w:val="22"/>
          <w:szCs w:val="22"/>
        </w:rPr>
        <w:t xml:space="preserve">, </w:t>
      </w:r>
      <w:r w:rsidRPr="00391EC6">
        <w:rPr>
          <w:rFonts w:ascii="Times New Roman" w:hAnsi="Times New Roman" w:cs="Times New Roman"/>
          <w:sz w:val="22"/>
          <w:szCs w:val="22"/>
        </w:rPr>
        <w:t>Associate</w:t>
      </w:r>
      <w:r w:rsidR="00E90930">
        <w:rPr>
          <w:rFonts w:ascii="Times New Roman" w:hAnsi="Times New Roman" w:cs="Times New Roman"/>
          <w:sz w:val="22"/>
          <w:szCs w:val="22"/>
        </w:rPr>
        <w:t xml:space="preserve">, or </w:t>
      </w:r>
      <w:r w:rsidR="0039749E">
        <w:rPr>
          <w:rFonts w:ascii="Times New Roman" w:hAnsi="Times New Roman" w:cs="Times New Roman"/>
          <w:sz w:val="22"/>
          <w:szCs w:val="22"/>
        </w:rPr>
        <w:t xml:space="preserve">Honorary </w:t>
      </w:r>
      <w:r w:rsidR="0039749E" w:rsidRPr="00391EC6">
        <w:rPr>
          <w:rFonts w:ascii="Times New Roman" w:hAnsi="Times New Roman" w:cs="Times New Roman"/>
          <w:sz w:val="22"/>
          <w:szCs w:val="22"/>
        </w:rPr>
        <w:t>Member</w:t>
      </w:r>
      <w:r w:rsidRPr="00391EC6">
        <w:rPr>
          <w:rFonts w:ascii="Times New Roman" w:hAnsi="Times New Roman" w:cs="Times New Roman"/>
          <w:sz w:val="22"/>
          <w:szCs w:val="22"/>
        </w:rPr>
        <w:t xml:space="preserve"> is entitled to one vote.  Members may not vote by proxy.</w:t>
      </w:r>
      <w:r w:rsidRPr="00391EC6">
        <w:rPr>
          <w:rFonts w:ascii="Times New Roman" w:hAnsi="Times New Roman" w:cs="Times New Roman"/>
          <w:sz w:val="22"/>
          <w:szCs w:val="22"/>
        </w:rPr>
        <w:br w:type="textWrapping" w:clear="all"/>
      </w:r>
    </w:p>
    <w:p w:rsidR="00492350" w:rsidRDefault="00E86E89">
      <w:pPr>
        <w:numPr>
          <w:ilvl w:val="0"/>
          <w:numId w:val="4"/>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A member shall not be entitled to vote if his dues or assessments or any other indebtedness to the Association have not been paid in the prescribed manner and time and remain unpaid at the time of the vote, nor shall his membership be considered for the purpose of establishing a quorum.</w:t>
      </w:r>
    </w:p>
    <w:p w:rsidR="00492350" w:rsidRDefault="00492350">
      <w:pPr>
        <w:tabs>
          <w:tab w:val="num" w:pos="1080"/>
        </w:tabs>
        <w:spacing w:line="480" w:lineRule="auto"/>
        <w:ind w:left="360"/>
        <w:rPr>
          <w:rFonts w:ascii="Times New Roman" w:hAnsi="Times New Roman" w:cs="Times New Roman"/>
          <w:b/>
          <w:sz w:val="22"/>
          <w:szCs w:val="22"/>
        </w:rPr>
      </w:pPr>
    </w:p>
    <w:p w:rsidR="00E86E89" w:rsidRPr="0039749E" w:rsidRDefault="00F735C3" w:rsidP="00707758">
      <w:pPr>
        <w:spacing w:line="480" w:lineRule="auto"/>
        <w:rPr>
          <w:rFonts w:ascii="Times New Roman" w:hAnsi="Times New Roman" w:cs="Times New Roman"/>
          <w:b/>
          <w:sz w:val="22"/>
          <w:szCs w:val="22"/>
        </w:rPr>
      </w:pPr>
      <w:r w:rsidRPr="00F735C3">
        <w:rPr>
          <w:rFonts w:ascii="Times New Roman" w:hAnsi="Times New Roman" w:cs="Times New Roman"/>
          <w:b/>
          <w:sz w:val="22"/>
          <w:szCs w:val="22"/>
        </w:rPr>
        <w:t>ARTICLE VI – DUES AND ASSESSMENTS</w:t>
      </w:r>
    </w:p>
    <w:p w:rsidR="00EB3966" w:rsidRPr="00391EC6" w:rsidRDefault="006D5F0A" w:rsidP="00707758">
      <w:pPr>
        <w:numPr>
          <w:ilvl w:val="0"/>
          <w:numId w:val="5"/>
        </w:numPr>
        <w:tabs>
          <w:tab w:val="clear" w:pos="720"/>
          <w:tab w:val="num" w:pos="1080"/>
        </w:tabs>
        <w:spacing w:line="480" w:lineRule="auto"/>
        <w:ind w:left="1080" w:hanging="720"/>
        <w:rPr>
          <w:rFonts w:ascii="Times New Roman" w:hAnsi="Times New Roman" w:cs="Times New Roman"/>
          <w:sz w:val="22"/>
          <w:szCs w:val="22"/>
        </w:rPr>
      </w:pPr>
      <w:r>
        <w:rPr>
          <w:rFonts w:ascii="Times New Roman" w:hAnsi="Times New Roman" w:cs="Times New Roman"/>
          <w:sz w:val="22"/>
          <w:szCs w:val="22"/>
        </w:rPr>
        <w:t>Initial fees and annual dues for all classes of membership shall be determined from time to time by majority vote of the Executive Committee and subject to a majority vote of those present and voting at any annual, regular, or special meeting.  Said fee</w:t>
      </w:r>
      <w:r w:rsidR="00F735C3" w:rsidRPr="00F735C3">
        <w:rPr>
          <w:rFonts w:ascii="Times New Roman" w:hAnsi="Times New Roman" w:cs="Times New Roman"/>
          <w:b/>
          <w:sz w:val="22"/>
          <w:szCs w:val="22"/>
        </w:rPr>
        <w:t>s</w:t>
      </w:r>
      <w:r w:rsidR="00E86E89" w:rsidRPr="00391EC6">
        <w:rPr>
          <w:rFonts w:ascii="Times New Roman" w:hAnsi="Times New Roman" w:cs="Times New Roman"/>
          <w:sz w:val="22"/>
          <w:szCs w:val="22"/>
        </w:rPr>
        <w:t xml:space="preserve"> and dues shall remain in effect until changed</w:t>
      </w:r>
      <w:r w:rsidR="00E86E89" w:rsidRPr="00391EC6">
        <w:rPr>
          <w:rFonts w:ascii="Times New Roman" w:hAnsi="Times New Roman" w:cs="Times New Roman"/>
          <w:bCs/>
          <w:sz w:val="22"/>
          <w:szCs w:val="22"/>
        </w:rPr>
        <w:t>.  The change shall become effective upon proposal at a regularly-held meeting of the Association and subsequent favorable vote of a majority of those present and voting at the next regularly-held meeting of the Association; or, alternately, by proposal of the Executive Committee, in writing, to all members entitled to vote and mailed or electronically mailed at least two weeks prior to the next regularly-held or specially-called meeting of the Association and subsequent favorable vote at said regular or specially-called meeting.</w:t>
      </w:r>
    </w:p>
    <w:p w:rsidR="00E86E89" w:rsidRPr="00391EC6" w:rsidRDefault="00E86E89" w:rsidP="00707758">
      <w:pPr>
        <w:spacing w:line="480" w:lineRule="auto"/>
        <w:rPr>
          <w:rFonts w:ascii="Times New Roman" w:hAnsi="Times New Roman" w:cs="Times New Roman"/>
          <w:sz w:val="22"/>
          <w:szCs w:val="22"/>
        </w:rPr>
      </w:pPr>
    </w:p>
    <w:p w:rsidR="00E86E89" w:rsidRPr="00391EC6" w:rsidRDefault="00E86E89" w:rsidP="00707758">
      <w:pPr>
        <w:numPr>
          <w:ilvl w:val="0"/>
          <w:numId w:val="5"/>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 xml:space="preserve">Assessments.  In the event it shall become necessary to raise or expend any additional funds for the benefit and welfare of the Association, the Executive Committee may propose an assessment for each member of the Association.  The amounts of said assessments may vary based on the class of membership and/or the relative size of each member company. The assessment shall become effective upon proposal at a regularly-held meeting of the Association and </w:t>
      </w:r>
      <w:r w:rsidRPr="00391EC6">
        <w:rPr>
          <w:rFonts w:ascii="Times New Roman" w:hAnsi="Times New Roman" w:cs="Times New Roman"/>
          <w:bCs/>
          <w:sz w:val="22"/>
          <w:szCs w:val="22"/>
        </w:rPr>
        <w:t xml:space="preserve">subsequent </w:t>
      </w:r>
      <w:r w:rsidRPr="00391EC6">
        <w:rPr>
          <w:rFonts w:ascii="Times New Roman" w:hAnsi="Times New Roman" w:cs="Times New Roman"/>
          <w:sz w:val="22"/>
          <w:szCs w:val="22"/>
        </w:rPr>
        <w:t xml:space="preserve">favorable vote of a majority of those present and voting at the next regularly-held meeting of the Association; or, alternately, by proposal of the Executive Committee, in writing, to all members entitled to vote and mailed </w:t>
      </w:r>
      <w:r w:rsidRPr="00391EC6">
        <w:rPr>
          <w:rFonts w:ascii="Times New Roman" w:hAnsi="Times New Roman" w:cs="Times New Roman"/>
          <w:bCs/>
          <w:sz w:val="22"/>
          <w:szCs w:val="22"/>
        </w:rPr>
        <w:t>or electronically mailed</w:t>
      </w:r>
      <w:r w:rsidRPr="00391EC6">
        <w:rPr>
          <w:rFonts w:ascii="Times New Roman" w:hAnsi="Times New Roman" w:cs="Times New Roman"/>
          <w:sz w:val="22"/>
          <w:szCs w:val="22"/>
        </w:rPr>
        <w:t xml:space="preserve"> at least two weeks prior to the next regularly-held or specially-called meeting of the Association and </w:t>
      </w:r>
      <w:r w:rsidRPr="00391EC6">
        <w:rPr>
          <w:rFonts w:ascii="Times New Roman" w:hAnsi="Times New Roman" w:cs="Times New Roman"/>
          <w:bCs/>
          <w:sz w:val="22"/>
          <w:szCs w:val="22"/>
        </w:rPr>
        <w:t>subsequent</w:t>
      </w:r>
      <w:r w:rsidRPr="00391EC6">
        <w:rPr>
          <w:rFonts w:ascii="Times New Roman" w:hAnsi="Times New Roman" w:cs="Times New Roman"/>
          <w:sz w:val="22"/>
          <w:szCs w:val="22"/>
        </w:rPr>
        <w:t xml:space="preserve"> favorable vote at said regular or specially-called meeting.</w:t>
      </w:r>
      <w:r w:rsidRPr="00391EC6">
        <w:rPr>
          <w:rFonts w:ascii="Times New Roman" w:hAnsi="Times New Roman" w:cs="Times New Roman"/>
          <w:sz w:val="22"/>
          <w:szCs w:val="22"/>
        </w:rPr>
        <w:br w:type="textWrapping" w:clear="all"/>
      </w:r>
    </w:p>
    <w:p w:rsidR="0039749E" w:rsidRPr="0039749E" w:rsidRDefault="00E86E89" w:rsidP="00707758">
      <w:pPr>
        <w:numPr>
          <w:ilvl w:val="0"/>
          <w:numId w:val="5"/>
        </w:numPr>
        <w:tabs>
          <w:tab w:val="clear" w:pos="720"/>
          <w:tab w:val="num" w:pos="1080"/>
        </w:tabs>
        <w:spacing w:line="480" w:lineRule="auto"/>
        <w:ind w:left="1080" w:hanging="720"/>
        <w:rPr>
          <w:rFonts w:ascii="Times New Roman" w:hAnsi="Times New Roman" w:cs="Times New Roman"/>
          <w:b/>
        </w:rPr>
      </w:pPr>
      <w:r w:rsidRPr="0039749E">
        <w:rPr>
          <w:rFonts w:ascii="Times New Roman" w:hAnsi="Times New Roman" w:cs="Times New Roman"/>
          <w:sz w:val="22"/>
          <w:szCs w:val="22"/>
        </w:rPr>
        <w:t xml:space="preserve">All fees, dues, and assessments approved in accordance with these Bylaws shall become a legally binding indebtedness of the Member to the Association.  </w:t>
      </w:r>
    </w:p>
    <w:p w:rsidR="0039749E" w:rsidRDefault="0039749E" w:rsidP="00707758">
      <w:pPr>
        <w:spacing w:line="480" w:lineRule="auto"/>
        <w:rPr>
          <w:rFonts w:ascii="Times New Roman" w:hAnsi="Times New Roman" w:cs="Times New Roman"/>
          <w:b/>
        </w:rPr>
      </w:pPr>
    </w:p>
    <w:p w:rsidR="00E86E89" w:rsidRPr="00391EC6" w:rsidRDefault="00E86E89" w:rsidP="00707758">
      <w:pPr>
        <w:spacing w:line="480" w:lineRule="auto"/>
        <w:rPr>
          <w:rFonts w:ascii="Times New Roman" w:hAnsi="Times New Roman" w:cs="Times New Roman"/>
          <w:b/>
        </w:rPr>
      </w:pPr>
      <w:r w:rsidRPr="00391EC6">
        <w:rPr>
          <w:rFonts w:ascii="Times New Roman" w:hAnsi="Times New Roman" w:cs="Times New Roman"/>
          <w:b/>
        </w:rPr>
        <w:t>ARTICLE VII – COMMITTEES</w:t>
      </w:r>
    </w:p>
    <w:p w:rsidR="00E86E89" w:rsidRPr="00391EC6" w:rsidRDefault="00E86E89" w:rsidP="00707758">
      <w:pPr>
        <w:spacing w:line="480" w:lineRule="auto"/>
        <w:rPr>
          <w:rFonts w:ascii="Times New Roman" w:hAnsi="Times New Roman" w:cs="Times New Roman"/>
          <w:sz w:val="22"/>
          <w:szCs w:val="22"/>
        </w:rPr>
      </w:pPr>
      <w:r w:rsidRPr="00391EC6">
        <w:rPr>
          <w:rFonts w:ascii="Times New Roman" w:hAnsi="Times New Roman" w:cs="Times New Roman"/>
          <w:sz w:val="22"/>
          <w:szCs w:val="22"/>
        </w:rPr>
        <w:t>The President is empowered to establish and appoint such committees as he deems necessary from time to time for the proper fulfillment of the purposes of the Association.  They may include, but shall not be limited to, the following:</w:t>
      </w:r>
    </w:p>
    <w:p w:rsidR="00E86E89" w:rsidRPr="00391EC6" w:rsidRDefault="00E86E89" w:rsidP="00707758">
      <w:pPr>
        <w:numPr>
          <w:ilvl w:val="0"/>
          <w:numId w:val="6"/>
        </w:numPr>
        <w:tabs>
          <w:tab w:val="clear" w:pos="216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Budget Committee</w:t>
      </w:r>
    </w:p>
    <w:p w:rsidR="00E86E89" w:rsidRPr="00391EC6" w:rsidRDefault="00E86E89" w:rsidP="00707758">
      <w:pPr>
        <w:numPr>
          <w:ilvl w:val="0"/>
          <w:numId w:val="6"/>
        </w:numPr>
        <w:tabs>
          <w:tab w:val="clear" w:pos="216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Nominating Committee</w:t>
      </w:r>
    </w:p>
    <w:p w:rsidR="00E86E89" w:rsidRPr="00391EC6" w:rsidRDefault="00E86E89" w:rsidP="00707758">
      <w:pPr>
        <w:numPr>
          <w:ilvl w:val="0"/>
          <w:numId w:val="6"/>
        </w:numPr>
        <w:tabs>
          <w:tab w:val="clear" w:pos="216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Membership Committee</w:t>
      </w:r>
    </w:p>
    <w:p w:rsidR="00E86E89" w:rsidRPr="00391EC6" w:rsidRDefault="00E86E89" w:rsidP="00707758">
      <w:pPr>
        <w:numPr>
          <w:ilvl w:val="0"/>
          <w:numId w:val="6"/>
        </w:numPr>
        <w:tabs>
          <w:tab w:val="clear" w:pos="216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Grievance Committee</w:t>
      </w:r>
    </w:p>
    <w:p w:rsidR="00E86E89" w:rsidRPr="00391EC6" w:rsidRDefault="00E86E89" w:rsidP="00707758">
      <w:pPr>
        <w:tabs>
          <w:tab w:val="num" w:pos="1080"/>
        </w:tabs>
        <w:spacing w:line="480" w:lineRule="auto"/>
        <w:ind w:left="1080" w:hanging="720"/>
        <w:rPr>
          <w:rFonts w:ascii="Times New Roman" w:hAnsi="Times New Roman" w:cs="Times New Roman"/>
          <w:sz w:val="22"/>
          <w:szCs w:val="22"/>
        </w:rPr>
      </w:pPr>
    </w:p>
    <w:p w:rsidR="00E86E89" w:rsidRPr="00391EC6" w:rsidRDefault="00E86E89" w:rsidP="00707758">
      <w:pPr>
        <w:spacing w:line="480" w:lineRule="auto"/>
        <w:rPr>
          <w:rFonts w:ascii="Times New Roman" w:hAnsi="Times New Roman" w:cs="Times New Roman"/>
          <w:b/>
        </w:rPr>
      </w:pPr>
      <w:r w:rsidRPr="00391EC6">
        <w:rPr>
          <w:rFonts w:ascii="Times New Roman" w:hAnsi="Times New Roman" w:cs="Times New Roman"/>
          <w:b/>
        </w:rPr>
        <w:t>ARTICLE VIII – GRIEVANCE PROCEDURE</w:t>
      </w:r>
    </w:p>
    <w:p w:rsidR="00E86E89" w:rsidRPr="00391EC6" w:rsidRDefault="00E86E89" w:rsidP="00707758">
      <w:pPr>
        <w:numPr>
          <w:ilvl w:val="0"/>
          <w:numId w:val="7"/>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The Grievance Committee shall consist of three disinterested members</w:t>
      </w:r>
      <w:r w:rsidR="00555823">
        <w:rPr>
          <w:rFonts w:ascii="Times New Roman" w:hAnsi="Times New Roman" w:cs="Times New Roman"/>
          <w:sz w:val="22"/>
          <w:szCs w:val="22"/>
        </w:rPr>
        <w:t xml:space="preserve"> as </w:t>
      </w:r>
      <w:r w:rsidR="000E4B16">
        <w:rPr>
          <w:rFonts w:ascii="Times New Roman" w:hAnsi="Times New Roman" w:cs="Times New Roman"/>
          <w:sz w:val="22"/>
          <w:szCs w:val="22"/>
        </w:rPr>
        <w:t xml:space="preserve">appointed </w:t>
      </w:r>
      <w:r w:rsidR="000E4B16" w:rsidRPr="00391EC6">
        <w:rPr>
          <w:rFonts w:ascii="Times New Roman" w:hAnsi="Times New Roman" w:cs="Times New Roman"/>
          <w:sz w:val="22"/>
          <w:szCs w:val="22"/>
        </w:rPr>
        <w:t>by</w:t>
      </w:r>
      <w:r w:rsidRPr="00391EC6">
        <w:rPr>
          <w:rFonts w:ascii="Times New Roman" w:hAnsi="Times New Roman" w:cs="Times New Roman"/>
          <w:sz w:val="22"/>
          <w:szCs w:val="22"/>
        </w:rPr>
        <w:t xml:space="preserve"> the President</w:t>
      </w:r>
      <w:r w:rsidR="00555823">
        <w:rPr>
          <w:rFonts w:ascii="Times New Roman" w:hAnsi="Times New Roman" w:cs="Times New Roman"/>
          <w:sz w:val="22"/>
          <w:szCs w:val="22"/>
        </w:rPr>
        <w:t>.</w:t>
      </w:r>
      <w:r w:rsidRPr="00391EC6">
        <w:rPr>
          <w:rFonts w:ascii="Times New Roman" w:hAnsi="Times New Roman" w:cs="Times New Roman"/>
          <w:sz w:val="22"/>
          <w:szCs w:val="22"/>
        </w:rPr>
        <w:t xml:space="preserve"> If the President is not a disinterested party, the First Vice President shall make the above appointments.  If</w:t>
      </w:r>
      <w:r w:rsidRPr="00391EC6">
        <w:rPr>
          <w:rFonts w:ascii="Times New Roman" w:hAnsi="Times New Roman" w:cs="Times New Roman"/>
          <w:bCs/>
          <w:sz w:val="22"/>
          <w:szCs w:val="22"/>
        </w:rPr>
        <w:t xml:space="preserve"> both the President and </w:t>
      </w:r>
      <w:r w:rsidRPr="00391EC6">
        <w:rPr>
          <w:rFonts w:ascii="Times New Roman" w:hAnsi="Times New Roman" w:cs="Times New Roman"/>
          <w:sz w:val="22"/>
          <w:szCs w:val="22"/>
        </w:rPr>
        <w:t xml:space="preserve">First Vice President </w:t>
      </w:r>
      <w:r w:rsidRPr="00391EC6">
        <w:rPr>
          <w:rFonts w:ascii="Times New Roman" w:hAnsi="Times New Roman" w:cs="Times New Roman"/>
          <w:bCs/>
          <w:sz w:val="22"/>
          <w:szCs w:val="22"/>
        </w:rPr>
        <w:t>are</w:t>
      </w:r>
      <w:r w:rsidRPr="00391EC6">
        <w:rPr>
          <w:rFonts w:ascii="Times New Roman" w:hAnsi="Times New Roman" w:cs="Times New Roman"/>
          <w:sz w:val="22"/>
          <w:szCs w:val="22"/>
        </w:rPr>
        <w:t xml:space="preserve"> not disinterested part</w:t>
      </w:r>
      <w:r w:rsidRPr="00391EC6">
        <w:rPr>
          <w:rFonts w:ascii="Times New Roman" w:hAnsi="Times New Roman" w:cs="Times New Roman"/>
          <w:bCs/>
          <w:sz w:val="22"/>
          <w:szCs w:val="22"/>
        </w:rPr>
        <w:t>ies</w:t>
      </w:r>
      <w:r w:rsidRPr="00391EC6">
        <w:rPr>
          <w:rFonts w:ascii="Times New Roman" w:hAnsi="Times New Roman" w:cs="Times New Roman"/>
          <w:sz w:val="22"/>
          <w:szCs w:val="22"/>
        </w:rPr>
        <w:t>, the appointments shall be made by a majority of the Executive Committee.</w:t>
      </w:r>
      <w:r w:rsidRPr="00391EC6">
        <w:rPr>
          <w:rFonts w:ascii="Times New Roman" w:hAnsi="Times New Roman" w:cs="Times New Roman"/>
          <w:sz w:val="22"/>
          <w:szCs w:val="22"/>
        </w:rPr>
        <w:br w:type="textWrapping" w:clear="all"/>
      </w:r>
    </w:p>
    <w:p w:rsidR="00E86E89" w:rsidRPr="00391EC6" w:rsidRDefault="00E86E89" w:rsidP="00707758">
      <w:pPr>
        <w:numPr>
          <w:ilvl w:val="0"/>
          <w:numId w:val="7"/>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The form for submitting grievances is as follows</w:t>
      </w:r>
      <w:r w:rsidRPr="00391EC6">
        <w:rPr>
          <w:rFonts w:ascii="Times New Roman" w:hAnsi="Times New Roman" w:cs="Times New Roman"/>
          <w:b/>
          <w:bCs/>
          <w:sz w:val="22"/>
          <w:szCs w:val="22"/>
        </w:rPr>
        <w:t xml:space="preserve">, </w:t>
      </w:r>
      <w:r w:rsidRPr="00391EC6">
        <w:rPr>
          <w:rFonts w:ascii="Times New Roman" w:hAnsi="Times New Roman" w:cs="Times New Roman"/>
          <w:sz w:val="22"/>
          <w:szCs w:val="22"/>
        </w:rPr>
        <w:t>and shall be presented to the President</w:t>
      </w:r>
      <w:r w:rsidRPr="00391EC6">
        <w:rPr>
          <w:rFonts w:ascii="Times New Roman" w:hAnsi="Times New Roman" w:cs="Times New Roman"/>
          <w:b/>
          <w:bCs/>
          <w:sz w:val="22"/>
          <w:szCs w:val="22"/>
        </w:rPr>
        <w:t>,</w:t>
      </w:r>
      <w:r w:rsidRPr="00391EC6">
        <w:rPr>
          <w:rFonts w:ascii="Times New Roman" w:hAnsi="Times New Roman" w:cs="Times New Roman"/>
          <w:sz w:val="22"/>
          <w:szCs w:val="22"/>
        </w:rPr>
        <w:t xml:space="preserve"> or the First Vice President if the President is not a disinterested party</w:t>
      </w:r>
      <w:r w:rsidRPr="00391EC6">
        <w:rPr>
          <w:rFonts w:ascii="Times New Roman" w:hAnsi="Times New Roman" w:cs="Times New Roman"/>
          <w:b/>
          <w:bCs/>
          <w:sz w:val="22"/>
          <w:szCs w:val="22"/>
        </w:rPr>
        <w:t xml:space="preserve">, </w:t>
      </w:r>
      <w:r w:rsidRPr="00391EC6">
        <w:rPr>
          <w:rFonts w:ascii="Times New Roman" w:hAnsi="Times New Roman" w:cs="Times New Roman"/>
          <w:sz w:val="22"/>
          <w:szCs w:val="22"/>
        </w:rPr>
        <w:t>or the Executive Committee if the President and First Vice President are not disinterested parties:</w:t>
      </w:r>
    </w:p>
    <w:p w:rsidR="00E86E89" w:rsidRPr="00391EC6" w:rsidRDefault="00E86E89" w:rsidP="00707758">
      <w:pPr>
        <w:numPr>
          <w:ilvl w:val="1"/>
          <w:numId w:val="7"/>
        </w:numPr>
        <w:spacing w:line="480" w:lineRule="auto"/>
        <w:ind w:hanging="360"/>
        <w:rPr>
          <w:rFonts w:ascii="Times New Roman" w:hAnsi="Times New Roman" w:cs="Times New Roman"/>
          <w:sz w:val="22"/>
          <w:szCs w:val="22"/>
        </w:rPr>
      </w:pPr>
      <w:r w:rsidRPr="00391EC6">
        <w:rPr>
          <w:rFonts w:ascii="Times New Roman" w:hAnsi="Times New Roman" w:cs="Times New Roman"/>
          <w:sz w:val="22"/>
          <w:szCs w:val="22"/>
        </w:rPr>
        <w:t>Complainant’s name and address.</w:t>
      </w:r>
    </w:p>
    <w:p w:rsidR="00E86E89" w:rsidRPr="00391EC6" w:rsidRDefault="00E86E89" w:rsidP="00707758">
      <w:pPr>
        <w:numPr>
          <w:ilvl w:val="1"/>
          <w:numId w:val="7"/>
        </w:numPr>
        <w:spacing w:line="480" w:lineRule="auto"/>
        <w:ind w:hanging="360"/>
        <w:rPr>
          <w:rFonts w:ascii="Times New Roman" w:hAnsi="Times New Roman" w:cs="Times New Roman"/>
          <w:sz w:val="22"/>
          <w:szCs w:val="22"/>
        </w:rPr>
      </w:pPr>
      <w:r w:rsidRPr="00391EC6">
        <w:rPr>
          <w:rFonts w:ascii="Times New Roman" w:hAnsi="Times New Roman" w:cs="Times New Roman"/>
          <w:sz w:val="22"/>
          <w:szCs w:val="22"/>
        </w:rPr>
        <w:t>Trade name and personal name of the accused party.</w:t>
      </w:r>
    </w:p>
    <w:p w:rsidR="00E86E89" w:rsidRPr="00391EC6" w:rsidRDefault="00E86E89" w:rsidP="00707758">
      <w:pPr>
        <w:numPr>
          <w:ilvl w:val="1"/>
          <w:numId w:val="7"/>
        </w:numPr>
        <w:spacing w:line="480" w:lineRule="auto"/>
        <w:ind w:hanging="360"/>
        <w:rPr>
          <w:rFonts w:ascii="Times New Roman" w:hAnsi="Times New Roman" w:cs="Times New Roman"/>
          <w:sz w:val="22"/>
          <w:szCs w:val="22"/>
        </w:rPr>
      </w:pPr>
      <w:r w:rsidRPr="00391EC6">
        <w:rPr>
          <w:rFonts w:ascii="Times New Roman" w:hAnsi="Times New Roman" w:cs="Times New Roman"/>
          <w:sz w:val="22"/>
          <w:szCs w:val="22"/>
        </w:rPr>
        <w:t>Nature of the complaint with attached supporting data, places, pictures, advertising clips, and other applicable items.</w:t>
      </w:r>
    </w:p>
    <w:p w:rsidR="00E86E89" w:rsidRPr="00391EC6" w:rsidRDefault="00555823" w:rsidP="00707758">
      <w:pPr>
        <w:numPr>
          <w:ilvl w:val="1"/>
          <w:numId w:val="7"/>
        </w:numPr>
        <w:spacing w:line="480" w:lineRule="auto"/>
        <w:ind w:hanging="360"/>
        <w:rPr>
          <w:rFonts w:ascii="Times New Roman" w:hAnsi="Times New Roman" w:cs="Times New Roman"/>
          <w:sz w:val="22"/>
          <w:szCs w:val="22"/>
        </w:rPr>
      </w:pPr>
      <w:r>
        <w:rPr>
          <w:rFonts w:ascii="Times New Roman" w:hAnsi="Times New Roman" w:cs="Times New Roman"/>
          <w:sz w:val="22"/>
          <w:szCs w:val="22"/>
        </w:rPr>
        <w:t>A</w:t>
      </w:r>
      <w:r w:rsidR="00E86E89" w:rsidRPr="00391EC6">
        <w:rPr>
          <w:rFonts w:ascii="Times New Roman" w:hAnsi="Times New Roman" w:cs="Times New Roman"/>
          <w:sz w:val="22"/>
          <w:szCs w:val="22"/>
        </w:rPr>
        <w:t xml:space="preserve"> Vice President </w:t>
      </w:r>
      <w:r>
        <w:rPr>
          <w:rFonts w:ascii="Times New Roman" w:hAnsi="Times New Roman" w:cs="Times New Roman"/>
          <w:sz w:val="22"/>
          <w:szCs w:val="22"/>
        </w:rPr>
        <w:t xml:space="preserve">appointed by the President </w:t>
      </w:r>
      <w:r w:rsidR="00E86E89" w:rsidRPr="00391EC6">
        <w:rPr>
          <w:rFonts w:ascii="Times New Roman" w:hAnsi="Times New Roman" w:cs="Times New Roman"/>
          <w:sz w:val="22"/>
          <w:szCs w:val="22"/>
        </w:rPr>
        <w:t xml:space="preserve">shall make </w:t>
      </w:r>
      <w:r w:rsidR="000D6D98">
        <w:rPr>
          <w:rFonts w:ascii="Times New Roman" w:hAnsi="Times New Roman" w:cs="Times New Roman"/>
          <w:sz w:val="22"/>
          <w:szCs w:val="22"/>
        </w:rPr>
        <w:t xml:space="preserve">a </w:t>
      </w:r>
      <w:r w:rsidR="00E86E89" w:rsidRPr="00391EC6">
        <w:rPr>
          <w:rFonts w:ascii="Times New Roman" w:hAnsi="Times New Roman" w:cs="Times New Roman"/>
          <w:sz w:val="22"/>
          <w:szCs w:val="22"/>
        </w:rPr>
        <w:t>preliminary investigation.</w:t>
      </w:r>
    </w:p>
    <w:p w:rsidR="0039749E" w:rsidRDefault="0039749E">
      <w:pPr>
        <w:rPr>
          <w:rFonts w:ascii="Times New Roman" w:hAnsi="Times New Roman" w:cs="Times New Roman"/>
          <w:sz w:val="22"/>
          <w:szCs w:val="22"/>
        </w:rPr>
      </w:pPr>
      <w:r>
        <w:rPr>
          <w:rFonts w:ascii="Times New Roman" w:hAnsi="Times New Roman" w:cs="Times New Roman"/>
          <w:sz w:val="22"/>
          <w:szCs w:val="22"/>
        </w:rPr>
        <w:br w:type="page"/>
      </w:r>
    </w:p>
    <w:p w:rsidR="00E86E89" w:rsidRPr="00391EC6" w:rsidRDefault="00E86E89" w:rsidP="00707758">
      <w:pPr>
        <w:numPr>
          <w:ilvl w:val="1"/>
          <w:numId w:val="7"/>
        </w:numPr>
        <w:spacing w:line="480" w:lineRule="auto"/>
        <w:ind w:hanging="360"/>
        <w:rPr>
          <w:rFonts w:ascii="Times New Roman" w:hAnsi="Times New Roman" w:cs="Times New Roman"/>
          <w:sz w:val="22"/>
          <w:szCs w:val="22"/>
        </w:rPr>
      </w:pPr>
      <w:r w:rsidRPr="00391EC6">
        <w:rPr>
          <w:rFonts w:ascii="Times New Roman" w:hAnsi="Times New Roman" w:cs="Times New Roman"/>
          <w:sz w:val="22"/>
          <w:szCs w:val="22"/>
        </w:rPr>
        <w:t xml:space="preserve">If there is reasonable cause to believe the grievance may be substantiated, a mutually agreeable time shall be set for the meeting of the accused with his accusers.  The hearing shall be held before the Grievance Committee and presided over by the </w:t>
      </w:r>
      <w:r w:rsidR="00DC56B6">
        <w:rPr>
          <w:rFonts w:ascii="Times New Roman" w:hAnsi="Times New Roman" w:cs="Times New Roman"/>
          <w:sz w:val="22"/>
          <w:szCs w:val="22"/>
        </w:rPr>
        <w:t>appointed</w:t>
      </w:r>
      <w:r w:rsidRPr="00391EC6">
        <w:rPr>
          <w:rFonts w:ascii="Times New Roman" w:hAnsi="Times New Roman" w:cs="Times New Roman"/>
          <w:sz w:val="22"/>
          <w:szCs w:val="22"/>
        </w:rPr>
        <w:t xml:space="preserve"> Vice President.</w:t>
      </w:r>
    </w:p>
    <w:p w:rsidR="00E86E89" w:rsidRPr="00391EC6" w:rsidRDefault="00E86E89" w:rsidP="00707758">
      <w:pPr>
        <w:numPr>
          <w:ilvl w:val="1"/>
          <w:numId w:val="7"/>
        </w:numPr>
        <w:spacing w:line="480" w:lineRule="auto"/>
        <w:ind w:hanging="360"/>
        <w:rPr>
          <w:rFonts w:ascii="Times New Roman" w:hAnsi="Times New Roman" w:cs="Times New Roman"/>
          <w:sz w:val="22"/>
          <w:szCs w:val="22"/>
        </w:rPr>
      </w:pPr>
      <w:r w:rsidRPr="00391EC6">
        <w:rPr>
          <w:rFonts w:ascii="Times New Roman" w:hAnsi="Times New Roman" w:cs="Times New Roman"/>
          <w:sz w:val="22"/>
          <w:szCs w:val="22"/>
        </w:rPr>
        <w:t>The Chairman of the Grievance Committee shall make a report of the Committee’s finding to the Executive Committee in writing.  If not resolved, complainant and accused shall be notified to appear before the Executive Committee. Matters not resolved by the Executive Committee shall be presented at the annual meeting of the Association provided a minimum of thirty days notice has been given to all parties concerned.</w:t>
      </w:r>
    </w:p>
    <w:p w:rsidR="00E86E89" w:rsidRPr="00391EC6" w:rsidRDefault="00E86E89" w:rsidP="00707758">
      <w:pPr>
        <w:numPr>
          <w:ilvl w:val="1"/>
          <w:numId w:val="7"/>
        </w:numPr>
        <w:spacing w:line="480" w:lineRule="auto"/>
        <w:ind w:hanging="360"/>
        <w:rPr>
          <w:rFonts w:ascii="Times New Roman" w:hAnsi="Times New Roman" w:cs="Times New Roman"/>
          <w:sz w:val="22"/>
          <w:szCs w:val="22"/>
        </w:rPr>
      </w:pPr>
      <w:r w:rsidRPr="00391EC6">
        <w:rPr>
          <w:rFonts w:ascii="Times New Roman" w:hAnsi="Times New Roman" w:cs="Times New Roman"/>
          <w:sz w:val="22"/>
          <w:szCs w:val="22"/>
        </w:rPr>
        <w:t>Involved parties shall be given notice within two weeks of the Executive Committee’s decision.</w:t>
      </w:r>
    </w:p>
    <w:p w:rsidR="00E86E89" w:rsidRPr="00391EC6" w:rsidRDefault="00E86E89" w:rsidP="00707758">
      <w:pPr>
        <w:numPr>
          <w:ilvl w:val="1"/>
          <w:numId w:val="7"/>
        </w:numPr>
        <w:spacing w:line="480" w:lineRule="auto"/>
        <w:ind w:hanging="360"/>
        <w:rPr>
          <w:rFonts w:ascii="Times New Roman" w:hAnsi="Times New Roman" w:cs="Times New Roman"/>
          <w:sz w:val="22"/>
          <w:szCs w:val="22"/>
        </w:rPr>
      </w:pPr>
      <w:r w:rsidRPr="00391EC6">
        <w:rPr>
          <w:rFonts w:ascii="Times New Roman" w:hAnsi="Times New Roman" w:cs="Times New Roman"/>
          <w:sz w:val="22"/>
          <w:szCs w:val="22"/>
        </w:rPr>
        <w:t>In the event the Executive Committee shall find a Member responsible or guilty of the accusation, the Executive Committee may, upon a majority vote, impose one of the following sanctions:</w:t>
      </w:r>
    </w:p>
    <w:p w:rsidR="00E86E89" w:rsidRPr="00391EC6" w:rsidRDefault="00E86E89" w:rsidP="00707758">
      <w:pPr>
        <w:numPr>
          <w:ilvl w:val="2"/>
          <w:numId w:val="7"/>
        </w:numPr>
        <w:spacing w:line="480" w:lineRule="auto"/>
        <w:rPr>
          <w:rFonts w:ascii="Times New Roman" w:hAnsi="Times New Roman" w:cs="Times New Roman"/>
          <w:sz w:val="22"/>
          <w:szCs w:val="22"/>
        </w:rPr>
      </w:pPr>
      <w:r w:rsidRPr="00391EC6">
        <w:rPr>
          <w:rFonts w:ascii="Times New Roman" w:hAnsi="Times New Roman" w:cs="Times New Roman"/>
          <w:sz w:val="22"/>
          <w:szCs w:val="22"/>
        </w:rPr>
        <w:t>Warning</w:t>
      </w:r>
      <w:r w:rsidR="005622A4">
        <w:rPr>
          <w:rFonts w:ascii="Times New Roman" w:hAnsi="Times New Roman" w:cs="Times New Roman"/>
          <w:sz w:val="22"/>
          <w:szCs w:val="22"/>
        </w:rPr>
        <w:t>.</w:t>
      </w:r>
    </w:p>
    <w:p w:rsidR="00E86E89" w:rsidRPr="00391EC6" w:rsidRDefault="00E86E89" w:rsidP="00707758">
      <w:pPr>
        <w:numPr>
          <w:ilvl w:val="2"/>
          <w:numId w:val="7"/>
        </w:numPr>
        <w:spacing w:line="480" w:lineRule="auto"/>
        <w:rPr>
          <w:rFonts w:ascii="Times New Roman" w:hAnsi="Times New Roman" w:cs="Times New Roman"/>
          <w:sz w:val="22"/>
          <w:szCs w:val="22"/>
        </w:rPr>
      </w:pPr>
      <w:r w:rsidRPr="00391EC6">
        <w:rPr>
          <w:rFonts w:ascii="Times New Roman" w:hAnsi="Times New Roman" w:cs="Times New Roman"/>
          <w:sz w:val="22"/>
          <w:szCs w:val="22"/>
        </w:rPr>
        <w:t>Suspension of membership for a period of not more than one year pursuant to Article X of these Bylaws.</w:t>
      </w:r>
    </w:p>
    <w:p w:rsidR="00E86E89" w:rsidRPr="00391EC6" w:rsidRDefault="00E86E89" w:rsidP="00707758">
      <w:pPr>
        <w:numPr>
          <w:ilvl w:val="2"/>
          <w:numId w:val="7"/>
        </w:numPr>
        <w:spacing w:line="480" w:lineRule="auto"/>
        <w:rPr>
          <w:rFonts w:ascii="Times New Roman" w:hAnsi="Times New Roman" w:cs="Times New Roman"/>
          <w:sz w:val="22"/>
          <w:szCs w:val="22"/>
        </w:rPr>
      </w:pPr>
      <w:r w:rsidRPr="00391EC6">
        <w:rPr>
          <w:rFonts w:ascii="Times New Roman" w:hAnsi="Times New Roman" w:cs="Times New Roman"/>
          <w:sz w:val="22"/>
          <w:szCs w:val="22"/>
        </w:rPr>
        <w:t>Expulsion from the Association pursuant to Article X of these Bylaws.</w:t>
      </w:r>
      <w:r w:rsidRPr="00391EC6">
        <w:rPr>
          <w:rFonts w:ascii="Times New Roman" w:hAnsi="Times New Roman" w:cs="Times New Roman"/>
          <w:sz w:val="22"/>
          <w:szCs w:val="22"/>
        </w:rPr>
        <w:br w:type="textWrapping" w:clear="all"/>
      </w:r>
    </w:p>
    <w:p w:rsidR="00E86E89" w:rsidRPr="00391EC6" w:rsidRDefault="00E86E89" w:rsidP="00707758">
      <w:pPr>
        <w:tabs>
          <w:tab w:val="num" w:pos="0"/>
        </w:tabs>
        <w:spacing w:line="480" w:lineRule="auto"/>
        <w:rPr>
          <w:rFonts w:ascii="Times New Roman" w:hAnsi="Times New Roman" w:cs="Times New Roman"/>
          <w:b/>
        </w:rPr>
      </w:pPr>
      <w:r w:rsidRPr="00391EC6">
        <w:rPr>
          <w:rFonts w:ascii="Times New Roman" w:hAnsi="Times New Roman" w:cs="Times New Roman"/>
          <w:b/>
        </w:rPr>
        <w:t>ARTICLE IX – LIMITATIONS</w:t>
      </w:r>
    </w:p>
    <w:p w:rsidR="00E86E89" w:rsidRPr="00391EC6" w:rsidRDefault="00E86E89" w:rsidP="00707758">
      <w:pPr>
        <w:numPr>
          <w:ilvl w:val="0"/>
          <w:numId w:val="8"/>
        </w:numPr>
        <w:tabs>
          <w:tab w:val="clear" w:pos="36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Neither the Association nor any of its offices or committees shall incur any obligation or announce any policy in the name of the Association unless the action or obligation or policy shall have been formally approved by a majority vote of the Executive Committee.</w:t>
      </w:r>
      <w:r w:rsidRPr="00391EC6">
        <w:rPr>
          <w:rFonts w:ascii="Times New Roman" w:hAnsi="Times New Roman" w:cs="Times New Roman"/>
          <w:sz w:val="22"/>
          <w:szCs w:val="22"/>
        </w:rPr>
        <w:br w:type="textWrapping" w:clear="all"/>
      </w:r>
    </w:p>
    <w:p w:rsidR="00E86E89" w:rsidRPr="00391EC6" w:rsidRDefault="00E86E89" w:rsidP="00707758">
      <w:pPr>
        <w:numPr>
          <w:ilvl w:val="0"/>
          <w:numId w:val="8"/>
        </w:numPr>
        <w:tabs>
          <w:tab w:val="clear" w:pos="36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The Association or membership therein shall not be used for the promotion of individual interests.  No Members shall use their offices or titles on their personal business stationery.  Members may indicate their membership by using the name of the Association on their letterhead, advertising, or business cards.</w:t>
      </w:r>
      <w:r w:rsidRPr="00391EC6">
        <w:rPr>
          <w:rFonts w:ascii="Times New Roman" w:hAnsi="Times New Roman" w:cs="Times New Roman"/>
          <w:sz w:val="22"/>
          <w:szCs w:val="22"/>
        </w:rPr>
        <w:br w:type="textWrapping" w:clear="all"/>
      </w:r>
    </w:p>
    <w:p w:rsidR="0039749E" w:rsidRDefault="0039749E">
      <w:pPr>
        <w:rPr>
          <w:rFonts w:ascii="Times New Roman" w:hAnsi="Times New Roman" w:cs="Times New Roman"/>
          <w:b/>
        </w:rPr>
      </w:pPr>
      <w:r>
        <w:rPr>
          <w:rFonts w:ascii="Times New Roman" w:hAnsi="Times New Roman" w:cs="Times New Roman"/>
          <w:b/>
        </w:rPr>
        <w:br w:type="page"/>
      </w:r>
    </w:p>
    <w:p w:rsidR="00E86E89" w:rsidRPr="00391EC6" w:rsidRDefault="00E86E89" w:rsidP="00707758">
      <w:pPr>
        <w:spacing w:line="480" w:lineRule="auto"/>
        <w:rPr>
          <w:rFonts w:ascii="Times New Roman" w:hAnsi="Times New Roman" w:cs="Times New Roman"/>
          <w:b/>
        </w:rPr>
      </w:pPr>
      <w:r w:rsidRPr="00391EC6">
        <w:rPr>
          <w:rFonts w:ascii="Times New Roman" w:hAnsi="Times New Roman" w:cs="Times New Roman"/>
          <w:b/>
        </w:rPr>
        <w:t>ARTICLE X – SUSPENSION, EXPULSION, REDUCTION OF MEMBERSHIP STATUS</w:t>
      </w:r>
    </w:p>
    <w:p w:rsidR="00E86E89" w:rsidRPr="00391EC6" w:rsidRDefault="00E86E89" w:rsidP="00707758">
      <w:pPr>
        <w:numPr>
          <w:ilvl w:val="0"/>
          <w:numId w:val="9"/>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Any member, who shall fail to pay any dues, assessments, or other indebtedness to the Association in the prescribed time and manner, and after notice of such failure by the Treasurer, may be suspended by a majority vote of the Executive Committee.</w:t>
      </w:r>
      <w:r w:rsidRPr="00391EC6">
        <w:rPr>
          <w:rFonts w:ascii="Times New Roman" w:hAnsi="Times New Roman" w:cs="Times New Roman"/>
          <w:sz w:val="22"/>
          <w:szCs w:val="22"/>
        </w:rPr>
        <w:br w:type="textWrapping" w:clear="all"/>
      </w:r>
    </w:p>
    <w:p w:rsidR="00E86E89" w:rsidRPr="00391EC6" w:rsidRDefault="00E86E89" w:rsidP="00707758">
      <w:pPr>
        <w:numPr>
          <w:ilvl w:val="0"/>
          <w:numId w:val="9"/>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At the expiration of a three month period of suspension, the Executive Committee may recommend to the Association at any regularly-held meeting that the member be expelled from the Association, which expulsion shall become effective when confirmed by a majority vote of members present at the next regular meeting.</w:t>
      </w:r>
      <w:r w:rsidRPr="00391EC6">
        <w:rPr>
          <w:rFonts w:ascii="Times New Roman" w:hAnsi="Times New Roman" w:cs="Times New Roman"/>
          <w:sz w:val="22"/>
          <w:szCs w:val="22"/>
        </w:rPr>
        <w:br w:type="textWrapping" w:clear="all"/>
      </w:r>
    </w:p>
    <w:p w:rsidR="00E86E89" w:rsidRPr="00391EC6" w:rsidRDefault="00E86E89" w:rsidP="00707758">
      <w:pPr>
        <w:numPr>
          <w:ilvl w:val="0"/>
          <w:numId w:val="9"/>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Any Member, expelled pursuant to Article X, Sections A and B, shall be eligible to apply for reinstatement of its previously held membership status following a twelve month period from the date of expulsion.  In addition to any other requirements provided for in these Bylaws, the applicant shall have satisfied any past dues indebtedness to the Association.  The Executive Committee shall determine, by majority vote, if the reinstatement requirements have been met, and upon favorable determination and majority vote at a regular or specially-called meeting, the applicant shall be reinstated as a member in good standing with all the benefits, duties, and responsibilities pertaining thereto.</w:t>
      </w:r>
      <w:r w:rsidRPr="00391EC6">
        <w:rPr>
          <w:rFonts w:ascii="Times New Roman" w:hAnsi="Times New Roman" w:cs="Times New Roman"/>
          <w:sz w:val="22"/>
          <w:szCs w:val="22"/>
        </w:rPr>
        <w:br w:type="textWrapping" w:clear="all"/>
      </w:r>
    </w:p>
    <w:p w:rsidR="00E86E89" w:rsidRPr="00391EC6" w:rsidRDefault="00E86E89" w:rsidP="00707758">
      <w:pPr>
        <w:numPr>
          <w:ilvl w:val="0"/>
          <w:numId w:val="9"/>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The Association may expel</w:t>
      </w:r>
      <w:r w:rsidR="00F31994">
        <w:rPr>
          <w:rFonts w:ascii="Times New Roman" w:hAnsi="Times New Roman" w:cs="Times New Roman"/>
          <w:sz w:val="22"/>
          <w:szCs w:val="22"/>
        </w:rPr>
        <w:t xml:space="preserve"> or</w:t>
      </w:r>
      <w:r w:rsidRPr="00391EC6">
        <w:rPr>
          <w:rFonts w:ascii="Times New Roman" w:hAnsi="Times New Roman" w:cs="Times New Roman"/>
          <w:sz w:val="22"/>
          <w:szCs w:val="22"/>
        </w:rPr>
        <w:t xml:space="preserve"> suspend for a period </w:t>
      </w:r>
      <w:r w:rsidRPr="00391EC6">
        <w:rPr>
          <w:rFonts w:ascii="Times New Roman" w:hAnsi="Times New Roman" w:cs="Times New Roman"/>
          <w:bCs/>
          <w:sz w:val="22"/>
          <w:szCs w:val="22"/>
        </w:rPr>
        <w:t>to be determined by the Executive Committee</w:t>
      </w:r>
      <w:r w:rsidRPr="00391EC6">
        <w:rPr>
          <w:rFonts w:ascii="Times New Roman" w:hAnsi="Times New Roman" w:cs="Times New Roman"/>
          <w:sz w:val="22"/>
          <w:szCs w:val="22"/>
        </w:rPr>
        <w:t xml:space="preserve"> any member convicted of a felony</w:t>
      </w:r>
      <w:r w:rsidRPr="00391EC6">
        <w:rPr>
          <w:rFonts w:ascii="Times New Roman" w:hAnsi="Times New Roman" w:cs="Times New Roman"/>
          <w:bCs/>
          <w:sz w:val="22"/>
          <w:szCs w:val="22"/>
        </w:rPr>
        <w:t xml:space="preserve">, </w:t>
      </w:r>
      <w:r w:rsidRPr="00391EC6">
        <w:rPr>
          <w:rFonts w:ascii="Times New Roman" w:hAnsi="Times New Roman" w:cs="Times New Roman"/>
          <w:sz w:val="22"/>
          <w:szCs w:val="22"/>
        </w:rPr>
        <w:t>upon the recommendation of a majority of the Executive Committee and confirmation by a majority vote of those present and entitled to vote at the next regular or specially-called meeting.</w:t>
      </w:r>
      <w:r w:rsidRPr="00391EC6">
        <w:rPr>
          <w:rFonts w:ascii="Times New Roman" w:hAnsi="Times New Roman" w:cs="Times New Roman"/>
          <w:sz w:val="22"/>
          <w:szCs w:val="22"/>
        </w:rPr>
        <w:br w:type="textWrapping" w:clear="all"/>
      </w:r>
    </w:p>
    <w:p w:rsidR="00E86E89" w:rsidRPr="00391EC6" w:rsidRDefault="00E86E89" w:rsidP="00707758">
      <w:pPr>
        <w:numPr>
          <w:ilvl w:val="0"/>
          <w:numId w:val="9"/>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 xml:space="preserve">In a similar </w:t>
      </w:r>
      <w:r w:rsidRPr="00391EC6">
        <w:rPr>
          <w:rFonts w:ascii="Times New Roman" w:hAnsi="Times New Roman" w:cs="Times New Roman"/>
          <w:bCs/>
          <w:sz w:val="22"/>
          <w:szCs w:val="22"/>
        </w:rPr>
        <w:t>manner</w:t>
      </w:r>
      <w:r w:rsidRPr="00391EC6">
        <w:rPr>
          <w:rFonts w:ascii="Times New Roman" w:hAnsi="Times New Roman" w:cs="Times New Roman"/>
          <w:sz w:val="22"/>
          <w:szCs w:val="22"/>
        </w:rPr>
        <w:t xml:space="preserve">, the Association may expel </w:t>
      </w:r>
      <w:r w:rsidR="00F31994">
        <w:rPr>
          <w:rFonts w:ascii="Times New Roman" w:hAnsi="Times New Roman" w:cs="Times New Roman"/>
          <w:sz w:val="22"/>
          <w:szCs w:val="22"/>
        </w:rPr>
        <w:t xml:space="preserve">or </w:t>
      </w:r>
      <w:r w:rsidRPr="00391EC6">
        <w:rPr>
          <w:rFonts w:ascii="Times New Roman" w:hAnsi="Times New Roman" w:cs="Times New Roman"/>
          <w:sz w:val="22"/>
          <w:szCs w:val="22"/>
        </w:rPr>
        <w:t xml:space="preserve">suspend for a period </w:t>
      </w:r>
      <w:r w:rsidRPr="00391EC6">
        <w:rPr>
          <w:rFonts w:ascii="Times New Roman" w:hAnsi="Times New Roman" w:cs="Times New Roman"/>
          <w:bCs/>
          <w:sz w:val="22"/>
          <w:szCs w:val="22"/>
        </w:rPr>
        <w:t>to be determined by the Executive Committee,</w:t>
      </w:r>
      <w:r w:rsidRPr="00391EC6">
        <w:rPr>
          <w:rFonts w:ascii="Times New Roman" w:hAnsi="Times New Roman" w:cs="Times New Roman"/>
          <w:sz w:val="22"/>
          <w:szCs w:val="22"/>
        </w:rPr>
        <w:t xml:space="preserve"> any member for repeated failure to comply with applicable State and local codes.</w:t>
      </w:r>
      <w:r w:rsidRPr="00391EC6">
        <w:rPr>
          <w:rFonts w:ascii="Times New Roman" w:hAnsi="Times New Roman" w:cs="Times New Roman"/>
          <w:sz w:val="22"/>
          <w:szCs w:val="22"/>
        </w:rPr>
        <w:br w:type="textWrapping" w:clear="all"/>
      </w:r>
    </w:p>
    <w:p w:rsidR="00E86E89" w:rsidRPr="00391EC6" w:rsidRDefault="00E86E89" w:rsidP="00707758">
      <w:pPr>
        <w:numPr>
          <w:ilvl w:val="0"/>
          <w:numId w:val="9"/>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In a similar manner, the Association may expel</w:t>
      </w:r>
      <w:r w:rsidR="004214AA">
        <w:rPr>
          <w:rFonts w:ascii="Times New Roman" w:hAnsi="Times New Roman" w:cs="Times New Roman"/>
          <w:sz w:val="22"/>
          <w:szCs w:val="22"/>
        </w:rPr>
        <w:t xml:space="preserve"> or</w:t>
      </w:r>
      <w:r w:rsidRPr="00391EC6">
        <w:rPr>
          <w:rFonts w:ascii="Times New Roman" w:hAnsi="Times New Roman" w:cs="Times New Roman"/>
          <w:sz w:val="22"/>
          <w:szCs w:val="22"/>
        </w:rPr>
        <w:t xml:space="preserve"> suspend for a period </w:t>
      </w:r>
      <w:r w:rsidRPr="00391EC6">
        <w:rPr>
          <w:rFonts w:ascii="Times New Roman" w:hAnsi="Times New Roman" w:cs="Times New Roman"/>
          <w:bCs/>
          <w:sz w:val="22"/>
          <w:szCs w:val="22"/>
        </w:rPr>
        <w:t>to be determined by the Executive Committee,</w:t>
      </w:r>
      <w:r w:rsidRPr="00391EC6">
        <w:rPr>
          <w:rFonts w:ascii="Times New Roman" w:hAnsi="Times New Roman" w:cs="Times New Roman"/>
          <w:sz w:val="22"/>
          <w:szCs w:val="22"/>
        </w:rPr>
        <w:t xml:space="preserve"> any member for repeated failure to comply with the Code of Ethics of the Association.</w:t>
      </w:r>
      <w:r w:rsidRPr="00391EC6">
        <w:rPr>
          <w:rFonts w:ascii="Times New Roman" w:hAnsi="Times New Roman" w:cs="Times New Roman"/>
          <w:sz w:val="22"/>
          <w:szCs w:val="22"/>
        </w:rPr>
        <w:br w:type="textWrapping" w:clear="all"/>
      </w:r>
    </w:p>
    <w:p w:rsidR="00E86E89" w:rsidRPr="00391EC6" w:rsidRDefault="00E86E89" w:rsidP="00707758">
      <w:pPr>
        <w:numPr>
          <w:ilvl w:val="0"/>
          <w:numId w:val="9"/>
        </w:numPr>
        <w:tabs>
          <w:tab w:val="clear" w:pos="720"/>
          <w:tab w:val="num" w:pos="1080"/>
        </w:tabs>
        <w:spacing w:line="480" w:lineRule="auto"/>
        <w:ind w:left="1080" w:hanging="720"/>
        <w:rPr>
          <w:rFonts w:ascii="Times New Roman" w:hAnsi="Times New Roman" w:cs="Times New Roman"/>
          <w:sz w:val="22"/>
          <w:szCs w:val="22"/>
        </w:rPr>
      </w:pPr>
      <w:r w:rsidRPr="00391EC6">
        <w:rPr>
          <w:rFonts w:ascii="Times New Roman" w:hAnsi="Times New Roman" w:cs="Times New Roman"/>
          <w:sz w:val="22"/>
          <w:szCs w:val="22"/>
        </w:rPr>
        <w:t>Any member expelled pursuant to Article X, Sections D, E, or F may be eligible to reapply for Membership following a twelve-month period from the date of expulsion and shall be subject to all the requirements of Membership.</w:t>
      </w:r>
    </w:p>
    <w:p w:rsidR="00EB3966" w:rsidRPr="00391EC6" w:rsidRDefault="00EB3966" w:rsidP="00707758">
      <w:pPr>
        <w:pStyle w:val="Heading1"/>
        <w:spacing w:line="480" w:lineRule="auto"/>
      </w:pPr>
    </w:p>
    <w:p w:rsidR="00E86E89" w:rsidRPr="00391EC6" w:rsidRDefault="00E86E89" w:rsidP="00707758">
      <w:pPr>
        <w:pStyle w:val="Heading1"/>
        <w:spacing w:line="480" w:lineRule="auto"/>
      </w:pPr>
      <w:r w:rsidRPr="00391EC6">
        <w:t>ARTICLE XI – AMENDMENTS</w:t>
      </w:r>
    </w:p>
    <w:p w:rsidR="00E86E89" w:rsidRPr="00EB3966" w:rsidRDefault="00E86E89" w:rsidP="00707758">
      <w:pPr>
        <w:spacing w:line="480" w:lineRule="auto"/>
        <w:rPr>
          <w:rFonts w:ascii="Times New Roman" w:hAnsi="Times New Roman" w:cs="Times New Roman"/>
          <w:sz w:val="22"/>
          <w:szCs w:val="22"/>
        </w:rPr>
      </w:pPr>
      <w:r w:rsidRPr="00391EC6">
        <w:rPr>
          <w:rFonts w:ascii="Times New Roman" w:hAnsi="Times New Roman" w:cs="Times New Roman"/>
          <w:sz w:val="22"/>
          <w:szCs w:val="22"/>
        </w:rPr>
        <w:t>These Bylaws shall only be amended in the following manner:  A written notice setting forth the proposed amendment</w:t>
      </w:r>
      <w:r w:rsidRPr="00391EC6">
        <w:rPr>
          <w:rFonts w:ascii="Times New Roman" w:hAnsi="Times New Roman" w:cs="Times New Roman"/>
          <w:bCs/>
          <w:sz w:val="22"/>
          <w:szCs w:val="22"/>
        </w:rPr>
        <w:t>(s)</w:t>
      </w:r>
      <w:r w:rsidRPr="00391EC6">
        <w:rPr>
          <w:rFonts w:ascii="Times New Roman" w:hAnsi="Times New Roman" w:cs="Times New Roman"/>
          <w:sz w:val="22"/>
          <w:szCs w:val="22"/>
        </w:rPr>
        <w:t>, verbatim, shall be sent to each member entitled to vote</w:t>
      </w:r>
      <w:r w:rsidRPr="00391EC6">
        <w:rPr>
          <w:rFonts w:ascii="Times New Roman" w:hAnsi="Times New Roman" w:cs="Times New Roman"/>
          <w:bCs/>
          <w:sz w:val="22"/>
          <w:szCs w:val="22"/>
        </w:rPr>
        <w:t>, via mail or electronic mail,</w:t>
      </w:r>
      <w:r w:rsidRPr="00391EC6">
        <w:rPr>
          <w:rFonts w:ascii="Times New Roman" w:hAnsi="Times New Roman" w:cs="Times New Roman"/>
          <w:sz w:val="22"/>
          <w:szCs w:val="22"/>
        </w:rPr>
        <w:t xml:space="preserve"> at least two weeks prior to the meeting of the Association at which the amendment</w:t>
      </w:r>
      <w:r w:rsidRPr="00391EC6">
        <w:rPr>
          <w:rFonts w:ascii="Times New Roman" w:hAnsi="Times New Roman" w:cs="Times New Roman"/>
          <w:bCs/>
          <w:sz w:val="22"/>
          <w:szCs w:val="22"/>
        </w:rPr>
        <w:t>(s)</w:t>
      </w:r>
      <w:r w:rsidRPr="00391EC6">
        <w:rPr>
          <w:rFonts w:ascii="Times New Roman" w:hAnsi="Times New Roman" w:cs="Times New Roman"/>
          <w:sz w:val="22"/>
          <w:szCs w:val="22"/>
        </w:rPr>
        <w:t xml:space="preserve"> will be voted upon.  Before the amendment</w:t>
      </w:r>
      <w:r w:rsidRPr="00391EC6">
        <w:rPr>
          <w:rFonts w:ascii="Times New Roman" w:hAnsi="Times New Roman" w:cs="Times New Roman"/>
          <w:bCs/>
          <w:sz w:val="22"/>
          <w:szCs w:val="22"/>
        </w:rPr>
        <w:t>(s)</w:t>
      </w:r>
      <w:r w:rsidRPr="00391EC6">
        <w:rPr>
          <w:rFonts w:ascii="Times New Roman" w:hAnsi="Times New Roman" w:cs="Times New Roman"/>
          <w:sz w:val="22"/>
          <w:szCs w:val="22"/>
        </w:rPr>
        <w:t xml:space="preserve"> is</w:t>
      </w:r>
      <w:r w:rsidRPr="00391EC6">
        <w:rPr>
          <w:rFonts w:ascii="Times New Roman" w:hAnsi="Times New Roman" w:cs="Times New Roman"/>
          <w:bCs/>
          <w:sz w:val="22"/>
          <w:szCs w:val="22"/>
        </w:rPr>
        <w:t>/are</w:t>
      </w:r>
      <w:r w:rsidRPr="00391EC6">
        <w:rPr>
          <w:rFonts w:ascii="Times New Roman" w:hAnsi="Times New Roman" w:cs="Times New Roman"/>
          <w:sz w:val="22"/>
          <w:szCs w:val="22"/>
        </w:rPr>
        <w:t xml:space="preserve"> adopted, it</w:t>
      </w:r>
      <w:r w:rsidRPr="00391EC6">
        <w:rPr>
          <w:rFonts w:ascii="Times New Roman" w:hAnsi="Times New Roman" w:cs="Times New Roman"/>
          <w:bCs/>
          <w:sz w:val="22"/>
          <w:szCs w:val="22"/>
        </w:rPr>
        <w:t>/they</w:t>
      </w:r>
      <w:r w:rsidRPr="00391EC6">
        <w:rPr>
          <w:rFonts w:ascii="Times New Roman" w:hAnsi="Times New Roman" w:cs="Times New Roman"/>
          <w:sz w:val="22"/>
          <w:szCs w:val="22"/>
        </w:rPr>
        <w:t xml:space="preserve"> shall receive a favorable vote of two-thirds or more of the votes cast.</w:t>
      </w:r>
    </w:p>
    <w:p w:rsidR="00E86E89" w:rsidRPr="00EB3966" w:rsidRDefault="00E86E89" w:rsidP="00707758">
      <w:pPr>
        <w:spacing w:line="480" w:lineRule="auto"/>
        <w:rPr>
          <w:rFonts w:ascii="Times New Roman" w:hAnsi="Times New Roman" w:cs="Times New Roman"/>
          <w:sz w:val="22"/>
          <w:szCs w:val="22"/>
        </w:rPr>
      </w:pPr>
    </w:p>
    <w:p w:rsidR="00E86E89" w:rsidRPr="00BF27C8" w:rsidRDefault="00E86E89" w:rsidP="00707758">
      <w:pPr>
        <w:spacing w:line="480" w:lineRule="auto"/>
        <w:rPr>
          <w:rFonts w:ascii="Times New Roman" w:hAnsi="Times New Roman" w:cs="Times New Roman"/>
          <w:sz w:val="22"/>
          <w:szCs w:val="22"/>
        </w:rPr>
      </w:pPr>
    </w:p>
    <w:p w:rsidR="00E86E89" w:rsidRPr="00BF27C8" w:rsidRDefault="00E86E89" w:rsidP="00707758">
      <w:pPr>
        <w:spacing w:line="480" w:lineRule="auto"/>
        <w:rPr>
          <w:rFonts w:ascii="Times New Roman" w:hAnsi="Times New Roman" w:cs="Times New Roman"/>
          <w:sz w:val="22"/>
          <w:szCs w:val="22"/>
        </w:rPr>
      </w:pPr>
    </w:p>
    <w:p w:rsidR="00E86E89" w:rsidRPr="00BF27C8" w:rsidRDefault="00E86E89" w:rsidP="00707758">
      <w:pPr>
        <w:spacing w:line="480" w:lineRule="auto"/>
        <w:rPr>
          <w:rFonts w:ascii="Arial Narrow" w:hAnsi="Arial Narrow"/>
          <w:b/>
          <w:sz w:val="22"/>
          <w:szCs w:val="22"/>
        </w:rPr>
      </w:pPr>
      <w:r w:rsidRPr="00BF27C8">
        <w:rPr>
          <w:rFonts w:ascii="Times New Roman" w:hAnsi="Times New Roman" w:cs="Times New Roman"/>
          <w:b/>
          <w:sz w:val="22"/>
          <w:szCs w:val="22"/>
        </w:rPr>
        <w:t xml:space="preserve">Revised </w:t>
      </w:r>
      <w:r w:rsidR="00CF7AF0">
        <w:rPr>
          <w:rFonts w:ascii="Times New Roman" w:hAnsi="Times New Roman" w:cs="Times New Roman"/>
          <w:b/>
          <w:sz w:val="22"/>
          <w:szCs w:val="22"/>
        </w:rPr>
        <w:t>December 2, 2015</w:t>
      </w:r>
    </w:p>
    <w:sectPr w:rsidR="00E86E89" w:rsidRPr="00BF27C8" w:rsidSect="00EB3966">
      <w:footerReference w:type="even" r:id="rId9"/>
      <w:footerReference w:type="default" r:id="rId10"/>
      <w:footerReference w:type="first" r:id="rId11"/>
      <w:pgSz w:w="12240" w:h="15840" w:code="1"/>
      <w:pgMar w:top="720" w:right="720" w:bottom="1008"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A0" w:rsidRDefault="000012A0">
      <w:r>
        <w:separator/>
      </w:r>
    </w:p>
  </w:endnote>
  <w:endnote w:type="continuationSeparator" w:id="0">
    <w:p w:rsidR="000012A0" w:rsidRDefault="00001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66" w:rsidRDefault="00492350">
    <w:pPr>
      <w:pStyle w:val="Footer"/>
      <w:jc w:val="center"/>
      <w:rPr>
        <w:szCs w:val="22"/>
      </w:rPr>
    </w:pPr>
    <w:r>
      <w:rPr>
        <w:rStyle w:val="PageNumber"/>
      </w:rPr>
      <w:fldChar w:fldCharType="begin"/>
    </w:r>
    <w:r w:rsidR="00EB3966">
      <w:rPr>
        <w:rStyle w:val="PageNumber"/>
      </w:rPr>
      <w:instrText xml:space="preserve"> PAGE </w:instrText>
    </w:r>
    <w:r>
      <w:rPr>
        <w:rStyle w:val="PageNumber"/>
      </w:rPr>
      <w:fldChar w:fldCharType="separate"/>
    </w:r>
    <w:r w:rsidR="00966146">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66" w:rsidRDefault="00492350">
    <w:pPr>
      <w:pStyle w:val="Footer"/>
      <w:jc w:val="center"/>
      <w:rPr>
        <w:sz w:val="22"/>
        <w:szCs w:val="22"/>
      </w:rPr>
    </w:pPr>
    <w:r>
      <w:rPr>
        <w:rStyle w:val="PageNumber"/>
      </w:rPr>
      <w:fldChar w:fldCharType="begin"/>
    </w:r>
    <w:r w:rsidR="00EB3966">
      <w:rPr>
        <w:rStyle w:val="PageNumber"/>
      </w:rPr>
      <w:instrText xml:space="preserve"> PAGE </w:instrText>
    </w:r>
    <w:r>
      <w:rPr>
        <w:rStyle w:val="PageNumber"/>
      </w:rPr>
      <w:fldChar w:fldCharType="separate"/>
    </w:r>
    <w:r w:rsidR="00825C24">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66" w:rsidRDefault="00492350">
    <w:pPr>
      <w:pStyle w:val="Footer"/>
      <w:jc w:val="center"/>
    </w:pPr>
    <w:r>
      <w:rPr>
        <w:rStyle w:val="PageNumber"/>
      </w:rPr>
      <w:fldChar w:fldCharType="begin"/>
    </w:r>
    <w:r w:rsidR="00EB3966">
      <w:rPr>
        <w:rStyle w:val="PageNumber"/>
      </w:rPr>
      <w:instrText xml:space="preserve"> PAGE </w:instrText>
    </w:r>
    <w:r>
      <w:rPr>
        <w:rStyle w:val="PageNumber"/>
      </w:rPr>
      <w:fldChar w:fldCharType="separate"/>
    </w:r>
    <w:r w:rsidR="000012A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A0" w:rsidRDefault="000012A0">
      <w:r>
        <w:separator/>
      </w:r>
    </w:p>
  </w:footnote>
  <w:footnote w:type="continuationSeparator" w:id="0">
    <w:p w:rsidR="000012A0" w:rsidRDefault="00001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4B4"/>
    <w:multiLevelType w:val="hybridMultilevel"/>
    <w:tmpl w:val="7C1A766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945AEF"/>
    <w:multiLevelType w:val="hybridMultilevel"/>
    <w:tmpl w:val="22989406"/>
    <w:lvl w:ilvl="0" w:tplc="23166296">
      <w:start w:val="8"/>
      <w:numFmt w:val="upperLetter"/>
      <w:lvlText w:val="%1."/>
      <w:lvlJc w:val="left"/>
      <w:pPr>
        <w:tabs>
          <w:tab w:val="num" w:pos="1080"/>
        </w:tabs>
        <w:ind w:left="1080" w:hanging="720"/>
      </w:pPr>
      <w:rPr>
        <w:rFonts w:hint="default"/>
      </w:rPr>
    </w:lvl>
    <w:lvl w:ilvl="1" w:tplc="29424A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F7990"/>
    <w:multiLevelType w:val="hybridMultilevel"/>
    <w:tmpl w:val="AEFA2138"/>
    <w:lvl w:ilvl="0" w:tplc="E97CB78A">
      <w:start w:val="2"/>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CBC5B2F"/>
    <w:multiLevelType w:val="hybridMultilevel"/>
    <w:tmpl w:val="ED1AAFA2"/>
    <w:lvl w:ilvl="0" w:tplc="04090015">
      <w:start w:val="1"/>
      <w:numFmt w:val="upperLetter"/>
      <w:lvlText w:val="%1."/>
      <w:lvlJc w:val="left"/>
      <w:pPr>
        <w:tabs>
          <w:tab w:val="num" w:pos="720"/>
        </w:tabs>
        <w:ind w:left="720" w:hanging="360"/>
      </w:pPr>
      <w:rPr>
        <w:rFonts w:hint="default"/>
      </w:rPr>
    </w:lvl>
    <w:lvl w:ilvl="1" w:tplc="017650EA">
      <w:start w:val="1"/>
      <w:numFmt w:val="decimal"/>
      <w:lvlText w:val="%2."/>
      <w:lvlJc w:val="left"/>
      <w:pPr>
        <w:tabs>
          <w:tab w:val="num" w:pos="1800"/>
        </w:tabs>
        <w:ind w:left="1800" w:hanging="720"/>
      </w:pPr>
      <w:rPr>
        <w:rFonts w:hint="default"/>
      </w:rPr>
    </w:lvl>
    <w:lvl w:ilvl="2" w:tplc="532412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B602B8"/>
    <w:multiLevelType w:val="hybridMultilevel"/>
    <w:tmpl w:val="6F3EFA08"/>
    <w:lvl w:ilvl="0" w:tplc="27D0BDA8">
      <w:start w:val="1"/>
      <w:numFmt w:val="upperLetter"/>
      <w:lvlText w:val="%1."/>
      <w:lvlJc w:val="left"/>
      <w:pPr>
        <w:tabs>
          <w:tab w:val="num" w:pos="1080"/>
        </w:tabs>
        <w:ind w:left="1080" w:hanging="720"/>
      </w:pPr>
      <w:rPr>
        <w:rFonts w:hint="default"/>
      </w:rPr>
    </w:lvl>
    <w:lvl w:ilvl="1" w:tplc="C61A858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AE79A9"/>
    <w:multiLevelType w:val="hybridMultilevel"/>
    <w:tmpl w:val="CE5E6B20"/>
    <w:lvl w:ilvl="0" w:tplc="3DF40E52">
      <w:start w:val="1"/>
      <w:numFmt w:val="upperLetter"/>
      <w:lvlText w:val="%1."/>
      <w:lvlJc w:val="left"/>
      <w:pPr>
        <w:tabs>
          <w:tab w:val="num" w:pos="765"/>
        </w:tabs>
        <w:ind w:left="765" w:hanging="360"/>
      </w:pPr>
      <w:rPr>
        <w:rFonts w:hint="default"/>
      </w:rPr>
    </w:lvl>
    <w:lvl w:ilvl="1" w:tplc="43C07386">
      <w:start w:val="5"/>
      <w:numFmt w:val="decimal"/>
      <w:lvlText w:val="%2."/>
      <w:lvlJc w:val="left"/>
      <w:pPr>
        <w:tabs>
          <w:tab w:val="num" w:pos="1485"/>
        </w:tabs>
        <w:ind w:left="1485" w:hanging="360"/>
      </w:pPr>
      <w:rPr>
        <w:rFonts w:hint="default"/>
        <w:color w:val="auto"/>
      </w:rPr>
    </w:lvl>
    <w:lvl w:ilvl="2" w:tplc="0409001B">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6">
    <w:nsid w:val="42B8484C"/>
    <w:multiLevelType w:val="hybridMultilevel"/>
    <w:tmpl w:val="AF76E1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791623"/>
    <w:multiLevelType w:val="hybridMultilevel"/>
    <w:tmpl w:val="28E6875E"/>
    <w:lvl w:ilvl="0" w:tplc="80E4368C">
      <w:start w:val="1"/>
      <w:numFmt w:val="upperLetter"/>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432AF5"/>
    <w:multiLevelType w:val="hybridMultilevel"/>
    <w:tmpl w:val="542CB13E"/>
    <w:lvl w:ilvl="0" w:tplc="19320F74">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795144"/>
    <w:multiLevelType w:val="hybridMultilevel"/>
    <w:tmpl w:val="8634FA2A"/>
    <w:lvl w:ilvl="0" w:tplc="DFEE5742">
      <w:start w:val="1"/>
      <w:numFmt w:val="upperLetter"/>
      <w:lvlText w:val="%1."/>
      <w:lvlJc w:val="left"/>
      <w:pPr>
        <w:tabs>
          <w:tab w:val="num" w:pos="720"/>
        </w:tabs>
        <w:ind w:left="720" w:hanging="360"/>
      </w:pPr>
      <w:rPr>
        <w:rFonts w:hint="default"/>
        <w:b w:val="0"/>
      </w:rPr>
    </w:lvl>
    <w:lvl w:ilvl="1" w:tplc="9252E90E">
      <w:start w:val="1"/>
      <w:numFmt w:val="decimal"/>
      <w:lvlText w:val="%2."/>
      <w:lvlJc w:val="left"/>
      <w:pPr>
        <w:tabs>
          <w:tab w:val="num" w:pos="1800"/>
        </w:tabs>
        <w:ind w:left="1800" w:hanging="720"/>
      </w:pPr>
      <w:rPr>
        <w:rFonts w:hint="default"/>
        <w:b w:val="0"/>
        <w:strike w:val="0"/>
        <w:color w:val="auto"/>
      </w:rPr>
    </w:lvl>
    <w:lvl w:ilvl="2" w:tplc="AED23CE0">
      <w:start w:val="1"/>
      <w:numFmt w:val="lowerLetter"/>
      <w:lvlText w:val="%3."/>
      <w:lvlJc w:val="left"/>
      <w:pPr>
        <w:tabs>
          <w:tab w:val="num" w:pos="2700"/>
        </w:tabs>
        <w:ind w:left="2700" w:hanging="720"/>
      </w:pPr>
      <w:rPr>
        <w:rFonts w:hint="default"/>
        <w:strike w:val="0"/>
        <w:color w:val="auto"/>
      </w:rPr>
    </w:lvl>
    <w:lvl w:ilvl="3" w:tplc="082E1944">
      <w:start w:val="1"/>
      <w:numFmt w:val="decimal"/>
      <w:lvlText w:val="(%4)"/>
      <w:lvlJc w:val="left"/>
      <w:pPr>
        <w:tabs>
          <w:tab w:val="num" w:pos="2880"/>
        </w:tabs>
        <w:ind w:left="2880" w:hanging="360"/>
      </w:pPr>
      <w:rPr>
        <w:rFonts w:ascii="Arial Narrow" w:eastAsia="Times New Roman" w:hAnsi="Arial Narrow" w:cs="Arial"/>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27647A"/>
    <w:multiLevelType w:val="hybridMultilevel"/>
    <w:tmpl w:val="6792AEB6"/>
    <w:lvl w:ilvl="0" w:tplc="A8CC2492">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9"/>
  </w:num>
  <w:num w:numId="3">
    <w:abstractNumId w:val="5"/>
  </w:num>
  <w:num w:numId="4">
    <w:abstractNumId w:val="8"/>
  </w:num>
  <w:num w:numId="5">
    <w:abstractNumId w:val="6"/>
  </w:num>
  <w:num w:numId="6">
    <w:abstractNumId w:val="10"/>
  </w:num>
  <w:num w:numId="7">
    <w:abstractNumId w:val="3"/>
  </w:num>
  <w:num w:numId="8">
    <w:abstractNumId w:val="0"/>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3F01"/>
  <w:defaultTabStop w:val="720"/>
  <w:evenAndOddHeaders/>
  <w:noPunctuationKerning/>
  <w:characterSpacingControl w:val="doNotCompress"/>
  <w:savePreviewPicture/>
  <w:footnotePr>
    <w:footnote w:id="-1"/>
    <w:footnote w:id="0"/>
  </w:footnotePr>
  <w:endnotePr>
    <w:endnote w:id="-1"/>
    <w:endnote w:id="0"/>
  </w:endnotePr>
  <w:compat/>
  <w:rsids>
    <w:rsidRoot w:val="00B8083C"/>
    <w:rsid w:val="000012A0"/>
    <w:rsid w:val="00057F88"/>
    <w:rsid w:val="00097528"/>
    <w:rsid w:val="000C0363"/>
    <w:rsid w:val="000D6D98"/>
    <w:rsid w:val="000E4B16"/>
    <w:rsid w:val="00185CC9"/>
    <w:rsid w:val="00190E99"/>
    <w:rsid w:val="001D7DAD"/>
    <w:rsid w:val="00225247"/>
    <w:rsid w:val="00242334"/>
    <w:rsid w:val="0028381D"/>
    <w:rsid w:val="002A2821"/>
    <w:rsid w:val="002C1597"/>
    <w:rsid w:val="002E0F8B"/>
    <w:rsid w:val="003114F8"/>
    <w:rsid w:val="00340792"/>
    <w:rsid w:val="00391EC6"/>
    <w:rsid w:val="0039749E"/>
    <w:rsid w:val="004214AA"/>
    <w:rsid w:val="00485ED6"/>
    <w:rsid w:val="00492350"/>
    <w:rsid w:val="00503FD4"/>
    <w:rsid w:val="005240DD"/>
    <w:rsid w:val="00555823"/>
    <w:rsid w:val="005622A4"/>
    <w:rsid w:val="005F0C3F"/>
    <w:rsid w:val="006335A3"/>
    <w:rsid w:val="00633A46"/>
    <w:rsid w:val="006B0DAA"/>
    <w:rsid w:val="006C68C3"/>
    <w:rsid w:val="006D5F0A"/>
    <w:rsid w:val="006F16E2"/>
    <w:rsid w:val="006F751C"/>
    <w:rsid w:val="00707758"/>
    <w:rsid w:val="00825C24"/>
    <w:rsid w:val="008403F9"/>
    <w:rsid w:val="0085467A"/>
    <w:rsid w:val="00966146"/>
    <w:rsid w:val="009736B8"/>
    <w:rsid w:val="009A377B"/>
    <w:rsid w:val="009C509D"/>
    <w:rsid w:val="009D1199"/>
    <w:rsid w:val="00A01FC7"/>
    <w:rsid w:val="00A52817"/>
    <w:rsid w:val="00A52CDE"/>
    <w:rsid w:val="00A56175"/>
    <w:rsid w:val="00AA6951"/>
    <w:rsid w:val="00B171F4"/>
    <w:rsid w:val="00B36E2F"/>
    <w:rsid w:val="00B64A33"/>
    <w:rsid w:val="00B6540A"/>
    <w:rsid w:val="00B8083C"/>
    <w:rsid w:val="00BA427A"/>
    <w:rsid w:val="00BF1FC2"/>
    <w:rsid w:val="00BF27C8"/>
    <w:rsid w:val="00C20356"/>
    <w:rsid w:val="00C83F14"/>
    <w:rsid w:val="00CE41FD"/>
    <w:rsid w:val="00CF7AF0"/>
    <w:rsid w:val="00D566FA"/>
    <w:rsid w:val="00D7381C"/>
    <w:rsid w:val="00DC56B6"/>
    <w:rsid w:val="00DF4895"/>
    <w:rsid w:val="00E130B0"/>
    <w:rsid w:val="00E330CC"/>
    <w:rsid w:val="00E37007"/>
    <w:rsid w:val="00E602D4"/>
    <w:rsid w:val="00E71A03"/>
    <w:rsid w:val="00E86E89"/>
    <w:rsid w:val="00E90930"/>
    <w:rsid w:val="00EB3966"/>
    <w:rsid w:val="00ED5E5D"/>
    <w:rsid w:val="00F31994"/>
    <w:rsid w:val="00F735C3"/>
    <w:rsid w:val="00F860A0"/>
    <w:rsid w:val="00FB3BB2"/>
    <w:rsid w:val="00FD5151"/>
    <w:rsid w:val="00FE4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6FA"/>
    <w:rPr>
      <w:rFonts w:ascii="Arial" w:hAnsi="Arial" w:cs="Arial"/>
      <w:sz w:val="24"/>
      <w:szCs w:val="24"/>
    </w:rPr>
  </w:style>
  <w:style w:type="paragraph" w:styleId="Heading1">
    <w:name w:val="heading 1"/>
    <w:basedOn w:val="Normal"/>
    <w:next w:val="Normal"/>
    <w:qFormat/>
    <w:rsid w:val="00D566FA"/>
    <w:pPr>
      <w:keepNext/>
      <w:outlineLvl w:val="0"/>
    </w:pPr>
    <w:rPr>
      <w:rFonts w:ascii="Times New Roman" w:hAnsi="Times New Roman" w:cs="Times New Roman"/>
      <w:b/>
    </w:rPr>
  </w:style>
  <w:style w:type="paragraph" w:styleId="Heading2">
    <w:name w:val="heading 2"/>
    <w:basedOn w:val="Normal"/>
    <w:next w:val="Normal"/>
    <w:qFormat/>
    <w:rsid w:val="00D566FA"/>
    <w:pPr>
      <w:keepNext/>
      <w:jc w:val="center"/>
      <w:outlineLvl w:val="1"/>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6FA"/>
    <w:pPr>
      <w:tabs>
        <w:tab w:val="center" w:pos="4320"/>
        <w:tab w:val="right" w:pos="8640"/>
      </w:tabs>
    </w:pPr>
  </w:style>
  <w:style w:type="paragraph" w:styleId="Footer">
    <w:name w:val="footer"/>
    <w:basedOn w:val="Normal"/>
    <w:rsid w:val="00D566FA"/>
    <w:pPr>
      <w:tabs>
        <w:tab w:val="center" w:pos="4320"/>
        <w:tab w:val="right" w:pos="8640"/>
      </w:tabs>
    </w:pPr>
  </w:style>
  <w:style w:type="character" w:styleId="PageNumber">
    <w:name w:val="page number"/>
    <w:basedOn w:val="DefaultParagraphFont"/>
    <w:rsid w:val="00D566FA"/>
  </w:style>
  <w:style w:type="paragraph" w:styleId="BodyTextIndent">
    <w:name w:val="Body Text Indent"/>
    <w:basedOn w:val="Normal"/>
    <w:rsid w:val="00D566FA"/>
    <w:pPr>
      <w:tabs>
        <w:tab w:val="num" w:pos="1080"/>
      </w:tabs>
      <w:ind w:left="1080" w:hanging="720"/>
    </w:pPr>
    <w:rPr>
      <w:rFonts w:ascii="Times New Roman" w:hAnsi="Times New Roman" w:cs="Times New Roman"/>
      <w:sz w:val="22"/>
      <w:szCs w:val="22"/>
    </w:rPr>
  </w:style>
  <w:style w:type="paragraph" w:styleId="BodyTextIndent2">
    <w:name w:val="Body Text Indent 2"/>
    <w:basedOn w:val="Normal"/>
    <w:rsid w:val="00D566FA"/>
    <w:pPr>
      <w:tabs>
        <w:tab w:val="left" w:pos="1800"/>
      </w:tabs>
      <w:ind w:left="1800" w:hanging="360"/>
    </w:pPr>
    <w:rPr>
      <w:rFonts w:ascii="Times New Roman" w:hAnsi="Times New Roman" w:cs="Times New Roman"/>
      <w:sz w:val="22"/>
      <w:szCs w:val="22"/>
    </w:rPr>
  </w:style>
  <w:style w:type="paragraph" w:styleId="BodyTextIndent3">
    <w:name w:val="Body Text Indent 3"/>
    <w:basedOn w:val="Normal"/>
    <w:rsid w:val="00D566FA"/>
    <w:pPr>
      <w:ind w:left="2340" w:hanging="360"/>
    </w:pPr>
    <w:rPr>
      <w:rFonts w:ascii="Times New Roman" w:hAnsi="Times New Roman" w:cs="Times New Roman"/>
      <w:strike/>
      <w:color w:val="008000"/>
      <w:sz w:val="22"/>
      <w:szCs w:val="22"/>
    </w:rPr>
  </w:style>
  <w:style w:type="paragraph" w:styleId="BalloonText">
    <w:name w:val="Balloon Text"/>
    <w:basedOn w:val="Normal"/>
    <w:link w:val="BalloonTextChar"/>
    <w:rsid w:val="00E37007"/>
    <w:rPr>
      <w:rFonts w:ascii="Tahoma" w:hAnsi="Tahoma" w:cs="Tahoma"/>
      <w:sz w:val="16"/>
      <w:szCs w:val="16"/>
    </w:rPr>
  </w:style>
  <w:style w:type="character" w:customStyle="1" w:styleId="BalloonTextChar">
    <w:name w:val="Balloon Text Char"/>
    <w:basedOn w:val="DefaultParagraphFont"/>
    <w:link w:val="BalloonText"/>
    <w:rsid w:val="00E37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F89C7-06A9-446A-9883-C61C24F7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October 21, 2004</vt:lpstr>
    </vt:vector>
  </TitlesOfParts>
  <Company>Monitor Controls, Inc.</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2004</dc:title>
  <dc:creator>rb011</dc:creator>
  <cp:lastModifiedBy>Pat Remes</cp:lastModifiedBy>
  <cp:revision>2</cp:revision>
  <cp:lastPrinted>2016-02-11T15:46:00Z</cp:lastPrinted>
  <dcterms:created xsi:type="dcterms:W3CDTF">2017-01-24T18:41:00Z</dcterms:created>
  <dcterms:modified xsi:type="dcterms:W3CDTF">2017-01-24T18:41:00Z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-1219814649</vt:i4>
  </property>
</Properties>
</file>